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520F" w14:textId="77777777" w:rsidR="00840A93" w:rsidRDefault="00840A93" w:rsidP="00145630">
      <w:pPr>
        <w:jc w:val="center"/>
        <w:rPr>
          <w:b/>
          <w:i/>
          <w:sz w:val="36"/>
          <w:szCs w:val="36"/>
        </w:rPr>
      </w:pPr>
    </w:p>
    <w:p w14:paraId="63A161FC" w14:textId="3319AB31" w:rsidR="00145630" w:rsidRDefault="00145630" w:rsidP="00145630">
      <w:pPr>
        <w:jc w:val="center"/>
        <w:rPr>
          <w:b/>
          <w:i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70A69F" wp14:editId="0AF44BC2">
                <wp:simplePos x="0" y="0"/>
                <wp:positionH relativeFrom="column">
                  <wp:posOffset>4972050</wp:posOffset>
                </wp:positionH>
                <wp:positionV relativeFrom="paragraph">
                  <wp:posOffset>-1581785</wp:posOffset>
                </wp:positionV>
                <wp:extent cx="1438275" cy="323850"/>
                <wp:effectExtent l="0" t="0" r="952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E1803" w14:textId="77777777" w:rsidR="00145630" w:rsidRPr="004C48D3" w:rsidRDefault="00145630" w:rsidP="0014563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48D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Príloha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0A69F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91.5pt;margin-top:-124.55pt;width:113.25pt;height:2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" fillcolor="white [3201]" stroked="f" strokeweight=".5pt">
                <v:textbox>
                  <w:txbxContent>
                    <w:p w14:paraId="54CE1803" w14:textId="77777777" w:rsidR="00145630" w:rsidRPr="004C48D3" w:rsidRDefault="00145630" w:rsidP="0014563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C48D3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Príloha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sz w:val="36"/>
          <w:szCs w:val="36"/>
        </w:rPr>
        <w:t>Záverečná správa projektu IPA</w:t>
      </w:r>
      <w:r w:rsidR="009A0756">
        <w:rPr>
          <w:b/>
          <w:i/>
          <w:sz w:val="36"/>
          <w:szCs w:val="36"/>
        </w:rPr>
        <w:t xml:space="preserve"> TUZVO</w:t>
      </w:r>
    </w:p>
    <w:p w14:paraId="4138EE2B" w14:textId="77777777" w:rsidR="00145630" w:rsidRDefault="00145630" w:rsidP="00145630">
      <w:pPr>
        <w:jc w:val="both"/>
        <w:rPr>
          <w:color w:val="000000"/>
          <w:sz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5103"/>
      </w:tblGrid>
      <w:tr w:rsidR="00145630" w14:paraId="11328D11" w14:textId="77777777" w:rsidTr="00D1550F">
        <w:trPr>
          <w:gridAfter w:val="1"/>
          <w:wAfter w:w="5103" w:type="dxa"/>
          <w:cantSplit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00"/>
          </w:tcPr>
          <w:p w14:paraId="4015B77F" w14:textId="77777777" w:rsidR="00145630" w:rsidRDefault="00145630" w:rsidP="00D1550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Doba riešenia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D4EBE" w14:textId="77777777" w:rsidR="00145630" w:rsidRPr="004A3D27" w:rsidRDefault="00145630" w:rsidP="00D1550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45630" w14:paraId="02A5F4B2" w14:textId="77777777" w:rsidTr="00D1550F">
        <w:trPr>
          <w:cantSplit/>
        </w:trPr>
        <w:tc>
          <w:tcPr>
            <w:tcW w:w="5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00"/>
          </w:tcPr>
          <w:p w14:paraId="5B5A87F0" w14:textId="77777777" w:rsidR="00145630" w:rsidRDefault="00145630" w:rsidP="00D1550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Registračné číslo projektu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1DD5F5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7AB7B386" w14:textId="77777777" w:rsidTr="00D1550F">
        <w:trPr>
          <w:cantSplit/>
        </w:trPr>
        <w:tc>
          <w:tcPr>
            <w:tcW w:w="5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00"/>
          </w:tcPr>
          <w:p w14:paraId="33A8F83A" w14:textId="77777777" w:rsidR="00145630" w:rsidRDefault="00145630" w:rsidP="00D1550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Dátum prijatia správy na RTT (vyplní IPA)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479F50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</w:tbl>
    <w:p w14:paraId="746F186F" w14:textId="77777777" w:rsidR="00145630" w:rsidRDefault="00145630" w:rsidP="00145630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655"/>
      </w:tblGrid>
      <w:tr w:rsidR="00145630" w14:paraId="1DDBDF1C" w14:textId="77777777" w:rsidTr="00D1550F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00"/>
            <w:vAlign w:val="center"/>
          </w:tcPr>
          <w:p w14:paraId="650944CC" w14:textId="77777777" w:rsidR="00145630" w:rsidRDefault="00145630" w:rsidP="00D1550F">
            <w:r>
              <w:rPr>
                <w:b/>
                <w:sz w:val="24"/>
              </w:rPr>
              <w:t>Názov projektu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244C" w14:textId="77777777" w:rsidR="00145630" w:rsidRDefault="00145630" w:rsidP="00D1550F">
            <w:pPr>
              <w:jc w:val="both"/>
            </w:pPr>
          </w:p>
          <w:p w14:paraId="53FA3773" w14:textId="77777777" w:rsidR="00145630" w:rsidRDefault="00145630" w:rsidP="00D1550F">
            <w:pPr>
              <w:jc w:val="both"/>
            </w:pPr>
          </w:p>
          <w:p w14:paraId="412E0753" w14:textId="77777777" w:rsidR="00145630" w:rsidRDefault="00145630" w:rsidP="00D1550F">
            <w:pPr>
              <w:jc w:val="both"/>
            </w:pPr>
          </w:p>
        </w:tc>
      </w:tr>
    </w:tbl>
    <w:p w14:paraId="170AF47D" w14:textId="77777777" w:rsidR="00145630" w:rsidRDefault="00145630" w:rsidP="00145630">
      <w:pPr>
        <w:jc w:val="both"/>
        <w:rPr>
          <w:b/>
          <w:sz w:val="24"/>
        </w:rPr>
      </w:pPr>
    </w:p>
    <w:p w14:paraId="1A52258C" w14:textId="77777777" w:rsidR="00145630" w:rsidRDefault="00145630" w:rsidP="00145630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Vedúci projektu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145630" w14:paraId="2AEB6F08" w14:textId="77777777" w:rsidTr="00D1550F">
        <w:tc>
          <w:tcPr>
            <w:tcW w:w="5032" w:type="dxa"/>
            <w:tcBorders>
              <w:bottom w:val="single" w:sz="4" w:space="0" w:color="auto"/>
            </w:tcBorders>
          </w:tcPr>
          <w:p w14:paraId="5C771FEF" w14:textId="77777777" w:rsidR="00145630" w:rsidRDefault="00145630" w:rsidP="00D1550F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Priezvisko, meno, tituly:</w:t>
            </w:r>
          </w:p>
          <w:p w14:paraId="6110F6E1" w14:textId="77777777" w:rsidR="00145630" w:rsidRDefault="00145630" w:rsidP="00D1550F">
            <w:pPr>
              <w:jc w:val="both"/>
              <w:rPr>
                <w:color w:val="000000"/>
                <w:sz w:val="24"/>
              </w:rPr>
            </w:pPr>
          </w:p>
          <w:p w14:paraId="62DBF485" w14:textId="77777777" w:rsidR="00145630" w:rsidRDefault="00145630" w:rsidP="00D1550F">
            <w:pPr>
              <w:jc w:val="both"/>
              <w:rPr>
                <w:color w:val="000000"/>
                <w:sz w:val="22"/>
              </w:rPr>
            </w:pPr>
          </w:p>
          <w:p w14:paraId="2B4089E7" w14:textId="77777777" w:rsidR="00145630" w:rsidRDefault="00145630" w:rsidP="00D1550F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Telefónne číslo a e-mail:</w:t>
            </w:r>
          </w:p>
          <w:p w14:paraId="65F738DC" w14:textId="77777777" w:rsidR="00145630" w:rsidRDefault="00145630" w:rsidP="00D1550F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84D36DF" w14:textId="77777777" w:rsidR="00145630" w:rsidRDefault="00145630" w:rsidP="00D155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Potvrdzujem správnosť údajov v správe</w:t>
            </w:r>
          </w:p>
          <w:p w14:paraId="253EF8E2" w14:textId="77777777" w:rsidR="00145630" w:rsidRDefault="00145630" w:rsidP="00D1550F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BDEB0D8" w14:textId="77777777" w:rsidR="00145630" w:rsidRDefault="00145630" w:rsidP="00D1550F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93337E5" w14:textId="77777777" w:rsidR="00145630" w:rsidRDefault="00145630" w:rsidP="00D155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...........................................................</w:t>
            </w:r>
          </w:p>
          <w:p w14:paraId="2CF4158C" w14:textId="77777777" w:rsidR="00145630" w:rsidRDefault="00145630" w:rsidP="00D1550F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Dátum a podpis vedúceho projektu:</w:t>
            </w:r>
          </w:p>
        </w:tc>
      </w:tr>
    </w:tbl>
    <w:p w14:paraId="250F5136" w14:textId="77777777" w:rsidR="00145630" w:rsidRDefault="00145630" w:rsidP="00145630">
      <w:pPr>
        <w:jc w:val="both"/>
        <w:rPr>
          <w:b/>
          <w:sz w:val="24"/>
        </w:rPr>
      </w:pPr>
    </w:p>
    <w:p w14:paraId="57AB4D26" w14:textId="77777777" w:rsidR="00145630" w:rsidRDefault="00145630" w:rsidP="00145630">
      <w:pPr>
        <w:jc w:val="both"/>
        <w:rPr>
          <w:b/>
          <w:sz w:val="24"/>
        </w:rPr>
      </w:pPr>
      <w:r>
        <w:rPr>
          <w:b/>
          <w:sz w:val="24"/>
        </w:rPr>
        <w:t>Spoluriešitelia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145630" w14:paraId="7EF72270" w14:textId="77777777" w:rsidTr="00145630">
        <w:tc>
          <w:tcPr>
            <w:tcW w:w="10116" w:type="dxa"/>
          </w:tcPr>
          <w:p w14:paraId="61BB7E0C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70DF8AFE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4AE41D0C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2C3B290E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74A2D3CD" w14:textId="2CCF1DBF" w:rsidR="00145630" w:rsidRDefault="00145630" w:rsidP="00145630">
            <w:pPr>
              <w:tabs>
                <w:tab w:val="left" w:pos="6255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14:paraId="25A457E2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2CCC4F0C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35013FF3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0BFF16C9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5419D7C3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7E773D43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5BBB1666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3205B250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677AE206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14F50909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3F7622FC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3228E9E6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66A1F9EA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6EFD6C48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0B30040A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4C17AD1A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4358A47F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3AAB851D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611E6F5E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  <w:p w14:paraId="67A34E13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</w:tbl>
    <w:p w14:paraId="7A2D8BA0" w14:textId="77777777" w:rsidR="00145630" w:rsidRDefault="00145630" w:rsidP="00145630">
      <w:pPr>
        <w:jc w:val="both"/>
        <w:rPr>
          <w:b/>
          <w:sz w:val="24"/>
        </w:rPr>
        <w:sectPr w:rsidR="00145630" w:rsidSect="002E51B5">
          <w:headerReference w:type="default" r:id="rId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b/>
          <w:sz w:val="24"/>
        </w:rPr>
        <w:br w:type="page"/>
      </w:r>
    </w:p>
    <w:p w14:paraId="635890A0" w14:textId="77777777" w:rsidR="00145630" w:rsidRDefault="00145630" w:rsidP="00145630">
      <w:pPr>
        <w:jc w:val="both"/>
        <w:rPr>
          <w:b/>
          <w:sz w:val="24"/>
        </w:rPr>
      </w:pPr>
      <w:r>
        <w:rPr>
          <w:b/>
          <w:bCs/>
          <w:sz w:val="22"/>
          <w:szCs w:val="22"/>
        </w:rPr>
        <w:lastRenderedPageBreak/>
        <w:t xml:space="preserve">Výsledky riešenia projektu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45630" w14:paraId="3CD71C87" w14:textId="77777777" w:rsidTr="00D1550F">
        <w:trPr>
          <w:trHeight w:val="6596"/>
        </w:trPr>
        <w:tc>
          <w:tcPr>
            <w:tcW w:w="10135" w:type="dxa"/>
          </w:tcPr>
          <w:p w14:paraId="57B12CBB" w14:textId="486B66D3" w:rsidR="00145630" w:rsidRDefault="00145630" w:rsidP="00AC24D4">
            <w:pPr>
              <w:numPr>
                <w:ilvl w:val="0"/>
                <w:numId w:val="3"/>
              </w:num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spôsob, metódy a priebeh riešenia</w:t>
            </w:r>
            <w:r w:rsidR="00AC24D4">
              <w:rPr>
                <w:b/>
                <w:bCs/>
              </w:rPr>
              <w:t>,</w:t>
            </w:r>
          </w:p>
          <w:p w14:paraId="430DDD45" w14:textId="5B5496E6" w:rsidR="00145630" w:rsidRDefault="00145630" w:rsidP="00AC24D4">
            <w:pPr>
              <w:numPr>
                <w:ilvl w:val="0"/>
                <w:numId w:val="3"/>
              </w:num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dosiahnuté výsledky a porovnanie s cieľmi projektu</w:t>
            </w:r>
            <w:r w:rsidR="00AC24D4">
              <w:rPr>
                <w:b/>
                <w:bCs/>
              </w:rPr>
              <w:t>,</w:t>
            </w:r>
          </w:p>
          <w:p w14:paraId="05EE8A05" w14:textId="572DE51F" w:rsidR="00145630" w:rsidRDefault="00145630" w:rsidP="00AC24D4">
            <w:pPr>
              <w:numPr>
                <w:ilvl w:val="0"/>
                <w:numId w:val="3"/>
              </w:num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uplatnenie výsledkov a ich prínos v riešenej problematike</w:t>
            </w:r>
            <w:r w:rsidR="00AC24D4">
              <w:rPr>
                <w:b/>
                <w:bCs/>
              </w:rPr>
              <w:t>.</w:t>
            </w:r>
          </w:p>
          <w:p w14:paraId="2B318F26" w14:textId="77777777" w:rsidR="00145630" w:rsidRDefault="00145630" w:rsidP="00D1550F">
            <w:pPr>
              <w:autoSpaceDE w:val="0"/>
              <w:autoSpaceDN w:val="0"/>
              <w:ind w:left="113"/>
              <w:rPr>
                <w:b/>
                <w:bCs/>
              </w:rPr>
            </w:pPr>
          </w:p>
          <w:p w14:paraId="274D7A86" w14:textId="77777777" w:rsidR="00145630" w:rsidRDefault="00145630" w:rsidP="00D15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" w:char="F0CB"/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sym w:font="Wingdings" w:char="F0CB"/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sym w:font="Wingdings" w:char="F0CB"/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sym w:font="Wingdings" w:char="F0CB"/>
            </w:r>
          </w:p>
          <w:p w14:paraId="626238B9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D270D70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E3B61A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71ED130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44BDFC7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DD497C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FCEA560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5AB1AA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02B780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EA77C54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A5984A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743926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653493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42B87E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508D3F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EB7EBD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0E06E48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CF37057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2296536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91CBDE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EAD44EB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839BF96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A77E3F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4723C8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D89A65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4BE5B00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5B5E64B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E50962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49E0867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DB518E8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7894CA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94F853B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351F24B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A3F1E15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7A2311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FFC6BA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DA02D8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F570569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627153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03B927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BD5DC16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AB6EFF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721A8A7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150168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87C859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C1CEDAF" w14:textId="77777777" w:rsidR="00145630" w:rsidRDefault="00145630" w:rsidP="00D1550F">
            <w:pPr>
              <w:jc w:val="both"/>
              <w:rPr>
                <w:sz w:val="24"/>
              </w:rPr>
            </w:pPr>
          </w:p>
        </w:tc>
      </w:tr>
    </w:tbl>
    <w:p w14:paraId="236E4B99" w14:textId="77777777" w:rsidR="00145630" w:rsidRDefault="00145630" w:rsidP="0014563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Ak nestačí predloha, použite kópiu tejto strany. </w:t>
      </w:r>
    </w:p>
    <w:p w14:paraId="5956FD47" w14:textId="77777777" w:rsidR="00145630" w:rsidRDefault="00145630" w:rsidP="00145630">
      <w:pPr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br w:type="page"/>
      </w:r>
    </w:p>
    <w:p w14:paraId="793F7EAE" w14:textId="77777777" w:rsidR="00145630" w:rsidRDefault="00145630" w:rsidP="00145630">
      <w:pPr>
        <w:jc w:val="both"/>
        <w:rPr>
          <w:b/>
          <w:sz w:val="24"/>
        </w:rPr>
      </w:pPr>
      <w:r>
        <w:rPr>
          <w:b/>
          <w:bCs/>
          <w:sz w:val="22"/>
          <w:szCs w:val="22"/>
        </w:rPr>
        <w:lastRenderedPageBreak/>
        <w:t xml:space="preserve">Výsledky riešenia projektu </w:t>
      </w:r>
      <w:r>
        <w:rPr>
          <w:b/>
          <w:sz w:val="24"/>
        </w:rPr>
        <w:t>(pokračovanie)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45630" w14:paraId="6C5DB62C" w14:textId="77777777" w:rsidTr="00D1550F">
        <w:trPr>
          <w:trHeight w:val="11924"/>
        </w:trPr>
        <w:tc>
          <w:tcPr>
            <w:tcW w:w="10135" w:type="dxa"/>
          </w:tcPr>
          <w:p w14:paraId="13EBDD0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A8A830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ED23DBA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296BE4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C0F2626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C377704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6DDADE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165E592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D24B34F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3FFAA0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22B9D8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E47E21F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6BA8612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CB62CF6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3E7E40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224F5AF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EF1F324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309B19A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5EF2EC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3E3176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A04EB2F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9BF4915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A6390C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8B52C0F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967FD2A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567F33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FE9B52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3D894C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6CF914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405DAA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FA18AB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354413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2578D37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3D1388A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C7303D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A422E82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936B7F4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6986E2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BE68FC7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F774FB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2045302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3B5A252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939DA04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3CAB534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A73FA86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6A761FB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B36955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ACEE85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17490F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1FE0FC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9E535CF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3681E43" w14:textId="77777777" w:rsidR="00145630" w:rsidRDefault="00145630" w:rsidP="00D1550F">
            <w:pPr>
              <w:jc w:val="both"/>
              <w:rPr>
                <w:sz w:val="24"/>
              </w:rPr>
            </w:pPr>
          </w:p>
        </w:tc>
      </w:tr>
    </w:tbl>
    <w:p w14:paraId="62229AE9" w14:textId="77777777" w:rsidR="00145630" w:rsidRDefault="00145630" w:rsidP="0014563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Ak nestačí predloha, použite kópiu tejto strany. </w:t>
      </w:r>
    </w:p>
    <w:p w14:paraId="649DD042" w14:textId="77777777" w:rsidR="00145630" w:rsidRDefault="00145630" w:rsidP="00145630">
      <w:pPr>
        <w:jc w:val="both"/>
        <w:rPr>
          <w:b/>
          <w:i/>
          <w:iCs/>
          <w:sz w:val="24"/>
        </w:rPr>
      </w:pPr>
    </w:p>
    <w:p w14:paraId="558ECD09" w14:textId="77777777" w:rsidR="00145630" w:rsidRDefault="00145630" w:rsidP="00145630">
      <w:pPr>
        <w:jc w:val="both"/>
        <w:rPr>
          <w:b/>
          <w:bCs/>
          <w:sz w:val="22"/>
          <w:szCs w:val="22"/>
        </w:rPr>
      </w:pPr>
    </w:p>
    <w:p w14:paraId="0684AAA0" w14:textId="494E2283" w:rsidR="00145630" w:rsidRDefault="00145630" w:rsidP="0014563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Zoznam výstupov, ktoré vznikli na základe výsledkov projektu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45630" w14:paraId="6433D0E4" w14:textId="77777777" w:rsidTr="00D1550F">
        <w:trPr>
          <w:trHeight w:val="11955"/>
        </w:trPr>
        <w:tc>
          <w:tcPr>
            <w:tcW w:w="10135" w:type="dxa"/>
          </w:tcPr>
          <w:p w14:paraId="2A9271C6" w14:textId="5768523B" w:rsidR="00145630" w:rsidRPr="00D716F9" w:rsidRDefault="00145630" w:rsidP="001456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bCs/>
              </w:rPr>
            </w:pPr>
            <w:r w:rsidRPr="00D716F9">
              <w:rPr>
                <w:b/>
                <w:bCs/>
              </w:rPr>
              <w:t>publikované alebo umelecké výstupy</w:t>
            </w:r>
            <w:r w:rsidR="002F7A3D">
              <w:rPr>
                <w:b/>
                <w:bCs/>
              </w:rPr>
              <w:t>,</w:t>
            </w:r>
            <w:r w:rsidRPr="00D716F9">
              <w:rPr>
                <w:b/>
                <w:bCs/>
              </w:rPr>
              <w:t xml:space="preserve"> </w:t>
            </w:r>
          </w:p>
          <w:p w14:paraId="4F2394DE" w14:textId="58278C5B" w:rsidR="00145630" w:rsidRPr="00D716F9" w:rsidRDefault="00145630" w:rsidP="001456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bCs/>
              </w:rPr>
            </w:pPr>
            <w:r w:rsidRPr="00D716F9">
              <w:rPr>
                <w:b/>
                <w:bCs/>
              </w:rPr>
              <w:t>zoznam výstupov odovzdaných do tlače v roku 20XX</w:t>
            </w:r>
            <w:r w:rsidR="002F7A3D">
              <w:rPr>
                <w:b/>
                <w:bCs/>
              </w:rPr>
              <w:t>,</w:t>
            </w:r>
          </w:p>
          <w:p w14:paraId="2312DD9F" w14:textId="0040609F" w:rsidR="00145630" w:rsidRPr="00D716F9" w:rsidRDefault="00145630" w:rsidP="001456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bCs/>
              </w:rPr>
            </w:pPr>
            <w:r w:rsidRPr="00D716F9">
              <w:rPr>
                <w:b/>
                <w:bCs/>
              </w:rPr>
              <w:t>iné výstupy</w:t>
            </w:r>
            <w:r w:rsidR="002F7A3D">
              <w:rPr>
                <w:b/>
                <w:bCs/>
              </w:rPr>
              <w:t>.</w:t>
            </w:r>
          </w:p>
          <w:p w14:paraId="25CCCF7D" w14:textId="77777777" w:rsidR="00145630" w:rsidRPr="00D716F9" w:rsidRDefault="00145630" w:rsidP="00D1550F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  <w:p w14:paraId="3D40C720" w14:textId="77777777" w:rsidR="00145630" w:rsidRDefault="00145630" w:rsidP="00D1550F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D716F9">
              <w:rPr>
                <w:b/>
                <w:i/>
                <w:sz w:val="18"/>
                <w:szCs w:val="18"/>
              </w:rPr>
              <w:t xml:space="preserve">Publikačnú alebo umeleckú činnosť vykázať v súlade s Organizačnou smernicou č. 5/2022 o evidencii a  kategorizácii publikačnej činnosti, umeleckej činnosti </w:t>
            </w:r>
            <w:r w:rsidRPr="00AA6F2C">
              <w:rPr>
                <w:b/>
                <w:i/>
                <w:sz w:val="18"/>
                <w:szCs w:val="18"/>
              </w:rPr>
              <w:t>a ohlasov na TU vo Zvolene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14:paraId="7923F2DC" w14:textId="706FCD49" w:rsidR="00145630" w:rsidRPr="0041412C" w:rsidRDefault="00145630" w:rsidP="00D1550F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Separáty publikačných výstupov tvoria prílohu záverečnej správy. V publikácii musí byť uvedené poďakovanie IPA</w:t>
            </w:r>
            <w:r w:rsidR="002F7A3D">
              <w:rPr>
                <w:b/>
                <w:i/>
                <w:sz w:val="18"/>
                <w:szCs w:val="18"/>
              </w:rPr>
              <w:t xml:space="preserve"> TUZVO</w:t>
            </w:r>
            <w:r>
              <w:rPr>
                <w:b/>
                <w:i/>
                <w:sz w:val="18"/>
                <w:szCs w:val="18"/>
              </w:rPr>
              <w:t xml:space="preserve">. </w:t>
            </w:r>
          </w:p>
          <w:p w14:paraId="7328D2C3" w14:textId="77777777" w:rsidR="00145630" w:rsidRDefault="00145630" w:rsidP="00D15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  <w:p w14:paraId="002A71F6" w14:textId="77777777" w:rsidR="00145630" w:rsidRDefault="00145630" w:rsidP="00D1550F">
            <w:pPr>
              <w:jc w:val="center"/>
              <w:rPr>
                <w:b/>
              </w:rPr>
            </w:pPr>
            <w:r>
              <w:rPr>
                <w:b/>
              </w:rPr>
              <w:sym w:font="Wingdings" w:char="F0CB"/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sym w:font="Wingdings" w:char="F0CB"/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sym w:font="Wingdings" w:char="F0CB"/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sym w:font="Wingdings" w:char="F0CB"/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sym w:font="Wingdings" w:char="F0CB"/>
            </w:r>
          </w:p>
          <w:p w14:paraId="7762AC3A" w14:textId="77777777" w:rsidR="00145630" w:rsidRDefault="00145630" w:rsidP="00D1550F">
            <w:pPr>
              <w:autoSpaceDE w:val="0"/>
              <w:autoSpaceDN w:val="0"/>
              <w:adjustRightInd w:val="0"/>
              <w:jc w:val="center"/>
            </w:pPr>
          </w:p>
          <w:p w14:paraId="1F762050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1C26CD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AD71EEB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9CA05E5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6510B04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E2076B6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E77114A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8DF104F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0818B08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4BF6DB4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EE043EB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C9A762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CB49B34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7B2E13A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4771E8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8DBCEB5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395B452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1337AF7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F013305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C0EFFC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2676B77B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369A2C8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69695D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A003CD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62BD49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A8834D9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66029F1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235FCD5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C316200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AD0027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031962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5412EB0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D8D4540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DAC2E23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C20329E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0140F2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5ABFF4BC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3B4F285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6C349614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003AE8A8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1D89860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3FE8515A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4E85BF1D" w14:textId="77777777" w:rsidR="00145630" w:rsidRDefault="00145630" w:rsidP="00D1550F">
            <w:pPr>
              <w:jc w:val="both"/>
              <w:rPr>
                <w:sz w:val="24"/>
              </w:rPr>
            </w:pPr>
          </w:p>
          <w:p w14:paraId="7C019811" w14:textId="77777777" w:rsidR="00145630" w:rsidRDefault="00145630" w:rsidP="00D1550F">
            <w:pPr>
              <w:jc w:val="both"/>
              <w:rPr>
                <w:sz w:val="24"/>
              </w:rPr>
            </w:pPr>
          </w:p>
        </w:tc>
      </w:tr>
    </w:tbl>
    <w:p w14:paraId="32E19977" w14:textId="77777777" w:rsidR="00145630" w:rsidRDefault="00145630" w:rsidP="0014563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Ak nestačí predloha, použite kópiu tejto strany. </w:t>
      </w:r>
    </w:p>
    <w:p w14:paraId="13C92D85" w14:textId="77777777" w:rsidR="00145630" w:rsidRDefault="00145630" w:rsidP="00145630">
      <w:pPr>
        <w:jc w:val="both"/>
        <w:rPr>
          <w:b/>
          <w:sz w:val="24"/>
        </w:rPr>
      </w:pPr>
    </w:p>
    <w:p w14:paraId="70BFC7EA" w14:textId="0C235FFD" w:rsidR="00145630" w:rsidRDefault="00145630" w:rsidP="00145630">
      <w:pPr>
        <w:pStyle w:val="Hladkodsek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Čerpanie bežných výdavkov spojených s riešením projektu: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0"/>
        <w:gridCol w:w="3924"/>
      </w:tblGrid>
      <w:tr w:rsidR="00145630" w14:paraId="32AF66B4" w14:textId="77777777" w:rsidTr="00145630">
        <w:tc>
          <w:tcPr>
            <w:tcW w:w="6220" w:type="dxa"/>
          </w:tcPr>
          <w:p w14:paraId="086552EC" w14:textId="77777777" w:rsidR="00145630" w:rsidRDefault="00145630" w:rsidP="00D1550F">
            <w:pPr>
              <w:jc w:val="both"/>
              <w:rPr>
                <w:sz w:val="24"/>
              </w:rPr>
            </w:pPr>
            <w:r>
              <w:rPr>
                <w:sz w:val="24"/>
              </w:rPr>
              <w:t>Cestovné náhrady</w:t>
            </w:r>
          </w:p>
        </w:tc>
        <w:tc>
          <w:tcPr>
            <w:tcW w:w="3924" w:type="dxa"/>
          </w:tcPr>
          <w:p w14:paraId="322AE567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6AB669F7" w14:textId="77777777" w:rsidTr="00145630">
        <w:tc>
          <w:tcPr>
            <w:tcW w:w="6220" w:type="dxa"/>
          </w:tcPr>
          <w:p w14:paraId="0E03C968" w14:textId="77777777" w:rsidR="00145630" w:rsidRDefault="00145630" w:rsidP="00D1550F">
            <w:pPr>
              <w:jc w:val="both"/>
              <w:rPr>
                <w:sz w:val="24"/>
              </w:rPr>
            </w:pPr>
            <w:r>
              <w:rPr>
                <w:sz w:val="24"/>
              </w:rPr>
              <w:t>Konferencie, sympóziá, semináre</w:t>
            </w:r>
          </w:p>
        </w:tc>
        <w:tc>
          <w:tcPr>
            <w:tcW w:w="3924" w:type="dxa"/>
          </w:tcPr>
          <w:p w14:paraId="42524F3B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526DB074" w14:textId="77777777" w:rsidTr="00145630">
        <w:tc>
          <w:tcPr>
            <w:tcW w:w="6220" w:type="dxa"/>
          </w:tcPr>
          <w:p w14:paraId="730C1945" w14:textId="77777777" w:rsidR="00145630" w:rsidRDefault="00145630" w:rsidP="00D1550F">
            <w:pPr>
              <w:jc w:val="both"/>
              <w:rPr>
                <w:sz w:val="24"/>
              </w:rPr>
            </w:pPr>
            <w:r>
              <w:rPr>
                <w:sz w:val="24"/>
              </w:rPr>
              <w:t>Sieťové odvetvia - Komunikácie</w:t>
            </w:r>
          </w:p>
        </w:tc>
        <w:tc>
          <w:tcPr>
            <w:tcW w:w="3924" w:type="dxa"/>
          </w:tcPr>
          <w:p w14:paraId="32326587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36EF0F06" w14:textId="77777777" w:rsidTr="00145630">
        <w:tc>
          <w:tcPr>
            <w:tcW w:w="6220" w:type="dxa"/>
          </w:tcPr>
          <w:p w14:paraId="551725C2" w14:textId="77777777" w:rsidR="00145630" w:rsidRDefault="00145630" w:rsidP="00D1550F">
            <w:pPr>
              <w:jc w:val="both"/>
              <w:rPr>
                <w:sz w:val="24"/>
              </w:rPr>
            </w:pPr>
            <w:r>
              <w:rPr>
                <w:sz w:val="24"/>
              </w:rPr>
              <w:t>Literatúra</w:t>
            </w:r>
          </w:p>
        </w:tc>
        <w:tc>
          <w:tcPr>
            <w:tcW w:w="3924" w:type="dxa"/>
          </w:tcPr>
          <w:p w14:paraId="74107896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2B1B22ED" w14:textId="77777777" w:rsidTr="00145630">
        <w:tc>
          <w:tcPr>
            <w:tcW w:w="6220" w:type="dxa"/>
          </w:tcPr>
          <w:p w14:paraId="0C202ED4" w14:textId="77777777" w:rsidR="00145630" w:rsidRDefault="00145630" w:rsidP="00D1550F">
            <w:pPr>
              <w:jc w:val="both"/>
              <w:rPr>
                <w:sz w:val="24"/>
              </w:rPr>
            </w:pPr>
            <w:r>
              <w:rPr>
                <w:sz w:val="24"/>
              </w:rPr>
              <w:t>Vzorkový materiál</w:t>
            </w:r>
          </w:p>
        </w:tc>
        <w:tc>
          <w:tcPr>
            <w:tcW w:w="3924" w:type="dxa"/>
          </w:tcPr>
          <w:p w14:paraId="49B11FBB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58AA39DF" w14:textId="77777777" w:rsidTr="00145630">
        <w:tc>
          <w:tcPr>
            <w:tcW w:w="6220" w:type="dxa"/>
          </w:tcPr>
          <w:p w14:paraId="4B179758" w14:textId="77777777" w:rsidR="00145630" w:rsidRDefault="00145630" w:rsidP="00D1550F">
            <w:pPr>
              <w:jc w:val="both"/>
              <w:rPr>
                <w:sz w:val="24"/>
              </w:rPr>
            </w:pPr>
            <w:r>
              <w:rPr>
                <w:sz w:val="24"/>
              </w:rPr>
              <w:t>Drobný hmotný majetok</w:t>
            </w:r>
          </w:p>
        </w:tc>
        <w:tc>
          <w:tcPr>
            <w:tcW w:w="3924" w:type="dxa"/>
          </w:tcPr>
          <w:p w14:paraId="6315DC1D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3CC1CDE4" w14:textId="77777777" w:rsidTr="00145630">
        <w:tc>
          <w:tcPr>
            <w:tcW w:w="6220" w:type="dxa"/>
          </w:tcPr>
          <w:p w14:paraId="157B0B16" w14:textId="77777777" w:rsidR="00145630" w:rsidRDefault="00145630" w:rsidP="00D1550F">
            <w:pPr>
              <w:jc w:val="both"/>
              <w:rPr>
                <w:sz w:val="24"/>
              </w:rPr>
            </w:pPr>
            <w:r>
              <w:rPr>
                <w:sz w:val="24"/>
              </w:rPr>
              <w:t>Materiál, pracovné nástroje</w:t>
            </w:r>
          </w:p>
        </w:tc>
        <w:tc>
          <w:tcPr>
            <w:tcW w:w="3924" w:type="dxa"/>
          </w:tcPr>
          <w:p w14:paraId="2C651420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47BD7862" w14:textId="77777777" w:rsidTr="00145630">
        <w:tc>
          <w:tcPr>
            <w:tcW w:w="6220" w:type="dxa"/>
          </w:tcPr>
          <w:p w14:paraId="72047B7E" w14:textId="77777777" w:rsidR="00145630" w:rsidRDefault="00145630" w:rsidP="00D1550F">
            <w:pPr>
              <w:jc w:val="both"/>
              <w:rPr>
                <w:sz w:val="24"/>
              </w:rPr>
            </w:pPr>
            <w:r>
              <w:rPr>
                <w:sz w:val="24"/>
              </w:rPr>
              <w:t>Rutinná a štandardná údržba</w:t>
            </w:r>
          </w:p>
        </w:tc>
        <w:tc>
          <w:tcPr>
            <w:tcW w:w="3924" w:type="dxa"/>
          </w:tcPr>
          <w:p w14:paraId="31027E8B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5CBE9C3A" w14:textId="77777777" w:rsidTr="00145630">
        <w:tc>
          <w:tcPr>
            <w:tcW w:w="6220" w:type="dxa"/>
          </w:tcPr>
          <w:p w14:paraId="4AC011EE" w14:textId="77777777" w:rsidR="00145630" w:rsidRDefault="00145630" w:rsidP="00D1550F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Mzdové náklady (max. 15 %)</w:t>
            </w:r>
          </w:p>
        </w:tc>
        <w:tc>
          <w:tcPr>
            <w:tcW w:w="3924" w:type="dxa"/>
          </w:tcPr>
          <w:p w14:paraId="457CB87E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0AE7CCFD" w14:textId="77777777" w:rsidTr="00145630">
        <w:tc>
          <w:tcPr>
            <w:tcW w:w="6220" w:type="dxa"/>
          </w:tcPr>
          <w:p w14:paraId="177C50D6" w14:textId="77777777" w:rsidR="00145630" w:rsidRDefault="00145630" w:rsidP="00D1550F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Dohody o vykonaní práce (max. 10 %)</w:t>
            </w:r>
          </w:p>
        </w:tc>
        <w:tc>
          <w:tcPr>
            <w:tcW w:w="3924" w:type="dxa"/>
          </w:tcPr>
          <w:p w14:paraId="1735ED93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  <w:tr w:rsidR="00145630" w14:paraId="2942546B" w14:textId="77777777" w:rsidTr="00145630">
        <w:tc>
          <w:tcPr>
            <w:tcW w:w="6220" w:type="dxa"/>
          </w:tcPr>
          <w:p w14:paraId="79AFBC4E" w14:textId="77777777" w:rsidR="00145630" w:rsidRDefault="00145630" w:rsidP="00D1550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Spolu</w:t>
            </w:r>
          </w:p>
        </w:tc>
        <w:tc>
          <w:tcPr>
            <w:tcW w:w="3924" w:type="dxa"/>
          </w:tcPr>
          <w:p w14:paraId="65D7F797" w14:textId="77777777" w:rsidR="00145630" w:rsidRDefault="00145630" w:rsidP="00D1550F">
            <w:pPr>
              <w:jc w:val="both"/>
              <w:rPr>
                <w:b/>
                <w:sz w:val="24"/>
              </w:rPr>
            </w:pPr>
          </w:p>
        </w:tc>
      </w:tr>
    </w:tbl>
    <w:p w14:paraId="70AD4A4F" w14:textId="77777777" w:rsidR="00145630" w:rsidRDefault="00145630" w:rsidP="00145630">
      <w:pPr>
        <w:jc w:val="both"/>
        <w:rPr>
          <w:b/>
          <w:sz w:val="24"/>
        </w:rPr>
      </w:pPr>
    </w:p>
    <w:p w14:paraId="4308B6CE" w14:textId="77777777" w:rsidR="00145630" w:rsidRDefault="00145630" w:rsidP="0014563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2"/>
          <w:szCs w:val="22"/>
        </w:rPr>
        <w:t xml:space="preserve">Rozpis </w:t>
      </w:r>
      <w:r>
        <w:rPr>
          <w:b/>
          <w:bCs/>
          <w:color w:val="000000"/>
          <w:sz w:val="24"/>
          <w:szCs w:val="24"/>
        </w:rPr>
        <w:t>čerpania pridelených finančných prostriedkov na riešenie projektu: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0"/>
      </w:tblGrid>
      <w:tr w:rsidR="00145630" w14:paraId="05C83CF4" w14:textId="77777777" w:rsidTr="00145630">
        <w:trPr>
          <w:trHeight w:val="8131"/>
        </w:trPr>
        <w:tc>
          <w:tcPr>
            <w:tcW w:w="10130" w:type="dxa"/>
          </w:tcPr>
          <w:p w14:paraId="4059CB49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FD8902D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21FF453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5EECF628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3AC4CD9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40D0563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29477AA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54BF8049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51A94DF4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72076E2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37DB5DC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8B69921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01D6985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365E7B0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377612A5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2A3E72F5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A03AA4C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29A92357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58BD9280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7BAA26CB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99F21F9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217A60E0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EFA837A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2BA1AE7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02633731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4D5D436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CA64335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77BEDF2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06398B70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8EA2CD5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3A30C200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6285E6A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3C035398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3E7993C3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34C35220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5B4A582A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0192117B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56516211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21BA5E81" w14:textId="77777777" w:rsidR="00145630" w:rsidRDefault="00145630" w:rsidP="00D1550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D7180E" w14:textId="77777777" w:rsidR="00145630" w:rsidRDefault="00145630" w:rsidP="0014563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Ak nestačí predloha, použite kópiu tejto strany. </w:t>
      </w:r>
    </w:p>
    <w:p w14:paraId="6FC2D2DC" w14:textId="77777777" w:rsidR="00145630" w:rsidRDefault="00145630" w:rsidP="00145630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10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5599"/>
      </w:tblGrid>
      <w:tr w:rsidR="00145630" w14:paraId="73A45A2B" w14:textId="77777777" w:rsidTr="00145630">
        <w:tc>
          <w:tcPr>
            <w:tcW w:w="4528" w:type="dxa"/>
          </w:tcPr>
          <w:p w14:paraId="784E06C0" w14:textId="77777777" w:rsidR="00145630" w:rsidRDefault="00145630" w:rsidP="00D1550F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Názov a adresa pracoviska:</w:t>
            </w:r>
          </w:p>
          <w:p w14:paraId="6465DBD3" w14:textId="77777777" w:rsidR="00145630" w:rsidRDefault="00145630" w:rsidP="00D1550F">
            <w:pPr>
              <w:jc w:val="both"/>
              <w:rPr>
                <w:color w:val="000000"/>
              </w:rPr>
            </w:pPr>
          </w:p>
          <w:p w14:paraId="32AF1308" w14:textId="77777777" w:rsidR="00145630" w:rsidRDefault="00145630" w:rsidP="00D1550F">
            <w:pPr>
              <w:jc w:val="both"/>
              <w:rPr>
                <w:color w:val="000000"/>
              </w:rPr>
            </w:pPr>
          </w:p>
          <w:p w14:paraId="0179EA89" w14:textId="77777777" w:rsidR="00145630" w:rsidRDefault="00145630" w:rsidP="00D1550F">
            <w:pPr>
              <w:jc w:val="both"/>
              <w:rPr>
                <w:color w:val="000000"/>
              </w:rPr>
            </w:pPr>
          </w:p>
          <w:p w14:paraId="3D2727F7" w14:textId="77777777" w:rsidR="00145630" w:rsidRDefault="00145630" w:rsidP="00D1550F">
            <w:pPr>
              <w:jc w:val="both"/>
              <w:rPr>
                <w:color w:val="000000"/>
                <w:sz w:val="22"/>
              </w:rPr>
            </w:pPr>
          </w:p>
          <w:p w14:paraId="2235104A" w14:textId="77777777" w:rsidR="00145630" w:rsidRDefault="00145630" w:rsidP="00D1550F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5599" w:type="dxa"/>
          </w:tcPr>
          <w:p w14:paraId="77C67874" w14:textId="2E4E3A6B" w:rsidR="00145630" w:rsidRDefault="00145630" w:rsidP="00D1550F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Vyjadrenie fakulty, resp. </w:t>
            </w:r>
            <w:proofErr w:type="spellStart"/>
            <w:r>
              <w:rPr>
                <w:color w:val="000000"/>
                <w:sz w:val="24"/>
                <w:szCs w:val="24"/>
              </w:rPr>
              <w:t>ost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color w:val="000000"/>
                <w:sz w:val="24"/>
                <w:szCs w:val="24"/>
              </w:rPr>
              <w:t>. súčasti TUZVO</w:t>
            </w:r>
            <w:r w:rsidR="00FE59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(prodekan pre </w:t>
            </w:r>
            <w:proofErr w:type="spellStart"/>
            <w:r>
              <w:rPr>
                <w:color w:val="000000"/>
              </w:rPr>
              <w:t>VaV</w:t>
            </w:r>
            <w:proofErr w:type="spellEnd"/>
            <w:r>
              <w:rPr>
                <w:color w:val="000000"/>
              </w:rPr>
              <w:t xml:space="preserve"> resp. ním poverený zástupca, riaditeľ, resp. vedúci OOS)</w:t>
            </w:r>
            <w:r w:rsidR="00FE5919">
              <w:rPr>
                <w:color w:val="000000"/>
              </w:rPr>
              <w:t>:</w:t>
            </w:r>
          </w:p>
          <w:p w14:paraId="04D2B892" w14:textId="77777777" w:rsidR="00064589" w:rsidRDefault="00064589" w:rsidP="00D1550F">
            <w:pPr>
              <w:jc w:val="both"/>
              <w:rPr>
                <w:color w:val="000000"/>
              </w:rPr>
            </w:pPr>
          </w:p>
          <w:p w14:paraId="3988D16E" w14:textId="77777777" w:rsidR="00064589" w:rsidRDefault="00064589" w:rsidP="00D1550F">
            <w:pPr>
              <w:jc w:val="both"/>
              <w:rPr>
                <w:color w:val="000000"/>
              </w:rPr>
            </w:pPr>
          </w:p>
          <w:p w14:paraId="74321C27" w14:textId="77777777" w:rsidR="00064589" w:rsidRDefault="00064589" w:rsidP="00064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</w:t>
            </w:r>
          </w:p>
          <w:p w14:paraId="0467D6A4" w14:textId="44CBB5EA" w:rsidR="002F7A3D" w:rsidRDefault="00064589" w:rsidP="00064589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Dátum a podpis</w:t>
            </w:r>
          </w:p>
          <w:p w14:paraId="4B3DDE03" w14:textId="77777777" w:rsidR="002F7A3D" w:rsidRDefault="002F7A3D" w:rsidP="00D1550F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1408049C" w14:textId="1822F6AB" w:rsidR="00145630" w:rsidRPr="00A04D41" w:rsidRDefault="00BA2D58" w:rsidP="00D1550F">
            <w:pPr>
              <w:jc w:val="both"/>
              <w:rPr>
                <w:sz w:val="24"/>
                <w:szCs w:val="24"/>
              </w:rPr>
            </w:pPr>
            <w:r w:rsidRPr="00A04D41">
              <w:rPr>
                <w:sz w:val="24"/>
                <w:szCs w:val="24"/>
              </w:rPr>
              <w:t xml:space="preserve">Vyjadrenie </w:t>
            </w:r>
            <w:r w:rsidR="00E800D1" w:rsidRPr="00A04D41">
              <w:rPr>
                <w:sz w:val="24"/>
                <w:szCs w:val="24"/>
              </w:rPr>
              <w:t>vedúceho katedry</w:t>
            </w:r>
            <w:r w:rsidR="00FE5919" w:rsidRPr="00A04D41">
              <w:rPr>
                <w:sz w:val="24"/>
                <w:szCs w:val="24"/>
              </w:rPr>
              <w:t>:</w:t>
            </w:r>
          </w:p>
          <w:p w14:paraId="12A5A1ED" w14:textId="77777777" w:rsidR="00145630" w:rsidRDefault="00145630" w:rsidP="00D1550F">
            <w:pPr>
              <w:jc w:val="both"/>
              <w:rPr>
                <w:color w:val="000000"/>
              </w:rPr>
            </w:pPr>
          </w:p>
          <w:p w14:paraId="76A6741B" w14:textId="77777777" w:rsidR="00BA2D58" w:rsidRDefault="00BA2D58" w:rsidP="00D1550F">
            <w:pPr>
              <w:jc w:val="both"/>
              <w:rPr>
                <w:color w:val="000000"/>
              </w:rPr>
            </w:pPr>
          </w:p>
          <w:p w14:paraId="7741BEFC" w14:textId="77777777" w:rsidR="00145630" w:rsidRDefault="00145630" w:rsidP="00D15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</w:t>
            </w:r>
          </w:p>
          <w:p w14:paraId="3048CB19" w14:textId="560EAAF2" w:rsidR="00145630" w:rsidRDefault="00145630" w:rsidP="00D1550F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Dátum a podpis</w:t>
            </w:r>
          </w:p>
        </w:tc>
      </w:tr>
    </w:tbl>
    <w:p w14:paraId="03240688" w14:textId="77777777" w:rsidR="00145630" w:rsidRDefault="00145630" w:rsidP="00145630">
      <w:pPr>
        <w:jc w:val="both"/>
        <w:rPr>
          <w:b/>
          <w:sz w:val="24"/>
        </w:rPr>
      </w:pPr>
    </w:p>
    <w:sectPr w:rsidR="00145630" w:rsidSect="00145630">
      <w:headerReference w:type="default" r:id="rId9"/>
      <w:pgSz w:w="11906" w:h="16838" w:code="9"/>
      <w:pgMar w:top="113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0FDF" w14:textId="77777777" w:rsidR="00184A7B" w:rsidRDefault="00184A7B" w:rsidP="00145630">
      <w:r>
        <w:separator/>
      </w:r>
    </w:p>
  </w:endnote>
  <w:endnote w:type="continuationSeparator" w:id="0">
    <w:p w14:paraId="7ABCEFA5" w14:textId="77777777" w:rsidR="00184A7B" w:rsidRDefault="00184A7B" w:rsidP="0014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1C14" w14:textId="77777777" w:rsidR="00184A7B" w:rsidRDefault="00184A7B" w:rsidP="00145630">
      <w:r>
        <w:separator/>
      </w:r>
    </w:p>
  </w:footnote>
  <w:footnote w:type="continuationSeparator" w:id="0">
    <w:p w14:paraId="07BD7FC2" w14:textId="77777777" w:rsidR="00184A7B" w:rsidRDefault="00184A7B" w:rsidP="0014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4" w:type="dxa"/>
      <w:tblCellSpacing w:w="0" w:type="dxa"/>
      <w:shd w:val="clear" w:color="auto" w:fill="FFFFFF"/>
      <w:tblLayout w:type="fixed"/>
      <w:tblCellMar>
        <w:top w:w="60" w:type="dxa"/>
        <w:left w:w="60" w:type="dxa"/>
        <w:bottom w:w="60" w:type="dxa"/>
        <w:right w:w="60" w:type="dxa"/>
      </w:tblCellMar>
      <w:tblLook w:val="0000" w:firstRow="0" w:lastRow="0" w:firstColumn="0" w:lastColumn="0" w:noHBand="0" w:noVBand="0"/>
    </w:tblPr>
    <w:tblGrid>
      <w:gridCol w:w="2125"/>
      <w:gridCol w:w="140"/>
      <w:gridCol w:w="5733"/>
      <w:gridCol w:w="2326"/>
    </w:tblGrid>
    <w:tr w:rsidR="00145630" w:rsidRPr="00C63789" w14:paraId="1C9348FC" w14:textId="77777777" w:rsidTr="00D1550F">
      <w:trPr>
        <w:trHeight w:val="1635"/>
        <w:tblHeader/>
        <w:tblCellSpacing w:w="0" w:type="dxa"/>
      </w:trPr>
      <w:tc>
        <w:tcPr>
          <w:tcW w:w="2125" w:type="dxa"/>
          <w:shd w:val="clear" w:color="auto" w:fill="FFFFFF"/>
          <w:vAlign w:val="center"/>
        </w:tcPr>
        <w:p w14:paraId="54404D61" w14:textId="52F499DC" w:rsidR="00145630" w:rsidRPr="00B873AB" w:rsidRDefault="00145630" w:rsidP="00145630">
          <w:pPr>
            <w:spacing w:before="100" w:beforeAutospacing="1"/>
            <w:jc w:val="center"/>
            <w:rPr>
              <w:rFonts w:ascii="Bookman Old Style" w:hAnsi="Bookman Old Style" w:cs="Tahoma"/>
              <w:i/>
              <w:sz w:val="24"/>
              <w:szCs w:val="24"/>
              <w:lang w:val="cs-CZ"/>
            </w:rPr>
          </w:pPr>
          <w:r w:rsidRPr="00B873AB">
            <w:rPr>
              <w:rFonts w:ascii="Bookman Old Style" w:hAnsi="Bookman Old Style" w:cs="Tahoma"/>
              <w:b/>
              <w:bCs/>
              <w:i/>
              <w:iCs/>
              <w:color w:val="000000"/>
              <w:sz w:val="48"/>
              <w:szCs w:val="48"/>
              <w:lang w:val="cs-CZ"/>
            </w:rPr>
            <w:t>IPA TUZVO</w:t>
          </w:r>
        </w:p>
      </w:tc>
      <w:tc>
        <w:tcPr>
          <w:tcW w:w="140" w:type="dxa"/>
          <w:shd w:val="clear" w:color="auto" w:fill="FFFFFF"/>
        </w:tcPr>
        <w:p w14:paraId="41E560CC" w14:textId="77777777" w:rsidR="00145630" w:rsidRPr="00B873AB" w:rsidRDefault="00145630" w:rsidP="00145630">
          <w:pPr>
            <w:rPr>
              <w:rFonts w:ascii="Tahoma" w:hAnsi="Tahoma" w:cs="Tahoma"/>
            </w:rPr>
          </w:pPr>
        </w:p>
      </w:tc>
      <w:tc>
        <w:tcPr>
          <w:tcW w:w="5733" w:type="dxa"/>
          <w:shd w:val="clear" w:color="auto" w:fill="FFFFFF"/>
          <w:vAlign w:val="bottom"/>
        </w:tcPr>
        <w:p w14:paraId="17BF54CB" w14:textId="069D6969" w:rsidR="00145630" w:rsidRPr="003A0DE2" w:rsidRDefault="00145630" w:rsidP="00145630">
          <w:pPr>
            <w:rPr>
              <w:rFonts w:ascii="Verdana" w:hAnsi="Verdana"/>
              <w:sz w:val="24"/>
              <w:szCs w:val="24"/>
              <w:lang w:val="cs-CZ"/>
            </w:rPr>
          </w:pPr>
          <w:proofErr w:type="spellStart"/>
          <w:r w:rsidRPr="003A0DE2">
            <w:rPr>
              <w:rFonts w:ascii="Verdana" w:hAnsi="Verdana" w:cs="Tahoma"/>
              <w:b/>
              <w:bCs/>
              <w:sz w:val="24"/>
              <w:szCs w:val="24"/>
              <w:lang w:val="cs-CZ"/>
            </w:rPr>
            <w:t>Interná</w:t>
          </w:r>
          <w:proofErr w:type="spellEnd"/>
          <w:r w:rsidRPr="003A0DE2">
            <w:rPr>
              <w:rFonts w:ascii="Verdana" w:hAnsi="Verdana" w:cs="Tahoma"/>
              <w:b/>
              <w:bCs/>
              <w:sz w:val="24"/>
              <w:szCs w:val="24"/>
              <w:lang w:val="cs-CZ"/>
            </w:rPr>
            <w:t xml:space="preserve"> projektová </w:t>
          </w:r>
          <w:proofErr w:type="spellStart"/>
          <w:r w:rsidRPr="003A0DE2">
            <w:rPr>
              <w:rFonts w:ascii="Verdana" w:hAnsi="Verdana" w:cs="Tahoma"/>
              <w:b/>
              <w:bCs/>
              <w:sz w:val="24"/>
              <w:szCs w:val="24"/>
              <w:lang w:val="cs-CZ"/>
            </w:rPr>
            <w:t>agentúra</w:t>
          </w:r>
          <w:proofErr w:type="spellEnd"/>
          <w:r w:rsidRPr="003A0DE2">
            <w:rPr>
              <w:rFonts w:ascii="Verdana" w:hAnsi="Verdana" w:cs="Tahoma"/>
              <w:b/>
              <w:bCs/>
              <w:sz w:val="24"/>
              <w:szCs w:val="24"/>
              <w:lang w:val="cs-CZ"/>
            </w:rPr>
            <w:t xml:space="preserve"> TUZVO</w:t>
          </w:r>
        </w:p>
        <w:p w14:paraId="2224ABB1" w14:textId="020061D8" w:rsidR="00145630" w:rsidRPr="003A0DE2" w:rsidRDefault="00145630" w:rsidP="00145630">
          <w:pPr>
            <w:rPr>
              <w:rFonts w:ascii="Verdana" w:hAnsi="Verdana" w:cs="Tahoma"/>
              <w:sz w:val="16"/>
              <w:szCs w:val="16"/>
              <w:lang w:val="cs-CZ"/>
            </w:rPr>
          </w:pPr>
          <w:r w:rsidRPr="003A0DE2">
            <w:rPr>
              <w:rFonts w:ascii="Verdana" w:hAnsi="Verdana" w:cs="Tahoma"/>
              <w:sz w:val="16"/>
              <w:szCs w:val="16"/>
              <w:lang w:val="cs-CZ"/>
            </w:rPr>
            <w:t xml:space="preserve">Technická univerzita </w:t>
          </w:r>
          <w:proofErr w:type="spellStart"/>
          <w:r w:rsidRPr="003A0DE2">
            <w:rPr>
              <w:rFonts w:ascii="Verdana" w:hAnsi="Verdana" w:cs="Tahoma"/>
              <w:sz w:val="16"/>
              <w:szCs w:val="16"/>
              <w:lang w:val="cs-CZ"/>
            </w:rPr>
            <w:t>vo</w:t>
          </w:r>
          <w:proofErr w:type="spellEnd"/>
          <w:r w:rsidRPr="003A0DE2">
            <w:rPr>
              <w:rFonts w:ascii="Verdana" w:hAnsi="Verdana" w:cs="Tahoma"/>
              <w:sz w:val="16"/>
              <w:szCs w:val="16"/>
              <w:lang w:val="cs-CZ"/>
            </w:rPr>
            <w:t xml:space="preserve"> </w:t>
          </w:r>
          <w:proofErr w:type="spellStart"/>
          <w:r w:rsidRPr="003A0DE2">
            <w:rPr>
              <w:rFonts w:ascii="Verdana" w:hAnsi="Verdana" w:cs="Tahoma"/>
              <w:sz w:val="16"/>
              <w:szCs w:val="16"/>
              <w:lang w:val="cs-CZ"/>
            </w:rPr>
            <w:t>Zvolene</w:t>
          </w:r>
          <w:proofErr w:type="spellEnd"/>
        </w:p>
        <w:p w14:paraId="73DB64C3" w14:textId="641D7CEE" w:rsidR="00145630" w:rsidRPr="003A0DE2" w:rsidRDefault="00145630" w:rsidP="00145630">
          <w:pPr>
            <w:rPr>
              <w:rFonts w:ascii="Verdana" w:hAnsi="Verdana"/>
              <w:sz w:val="24"/>
              <w:szCs w:val="24"/>
              <w:lang w:val="cs-CZ"/>
            </w:rPr>
          </w:pPr>
          <w:r>
            <w:rPr>
              <w:rFonts w:ascii="Verdana" w:hAnsi="Verdana" w:cs="Tahoma"/>
              <w:sz w:val="16"/>
              <w:szCs w:val="16"/>
              <w:lang w:val="cs-CZ"/>
            </w:rPr>
            <w:t xml:space="preserve">Referát </w:t>
          </w:r>
          <w:proofErr w:type="spellStart"/>
          <w:r w:rsidRPr="00ED7F2E">
            <w:rPr>
              <w:rFonts w:ascii="Verdana" w:hAnsi="Verdana" w:cs="Tahoma"/>
              <w:sz w:val="16"/>
              <w:szCs w:val="16"/>
              <w:lang w:val="cs-CZ"/>
            </w:rPr>
            <w:t>pre</w:t>
          </w:r>
          <w:proofErr w:type="spellEnd"/>
          <w:r w:rsidRPr="00ED7F2E">
            <w:rPr>
              <w:rFonts w:ascii="Verdana" w:hAnsi="Verdana" w:cs="Tahoma"/>
              <w:sz w:val="16"/>
              <w:szCs w:val="16"/>
              <w:lang w:val="cs-CZ"/>
            </w:rPr>
            <w:t xml:space="preserve"> </w:t>
          </w:r>
          <w:r>
            <w:rPr>
              <w:rFonts w:ascii="Verdana" w:hAnsi="Verdana" w:cs="Tahoma"/>
              <w:sz w:val="16"/>
              <w:szCs w:val="16"/>
              <w:lang w:val="cs-CZ"/>
            </w:rPr>
            <w:t xml:space="preserve">transfer </w:t>
          </w:r>
          <w:proofErr w:type="spellStart"/>
          <w:r>
            <w:rPr>
              <w:rFonts w:ascii="Verdana" w:hAnsi="Verdana" w:cs="Tahoma"/>
              <w:sz w:val="16"/>
              <w:szCs w:val="16"/>
              <w:lang w:val="cs-CZ"/>
            </w:rPr>
            <w:t>technológií</w:t>
          </w:r>
          <w:proofErr w:type="spellEnd"/>
        </w:p>
        <w:p w14:paraId="42B58746" w14:textId="77777777" w:rsidR="00145630" w:rsidRPr="003A0DE2" w:rsidRDefault="00145630" w:rsidP="00145630">
          <w:pPr>
            <w:rPr>
              <w:rFonts w:ascii="Verdana" w:hAnsi="Verdana"/>
              <w:sz w:val="24"/>
              <w:szCs w:val="24"/>
              <w:lang w:val="cs-CZ"/>
            </w:rPr>
          </w:pPr>
          <w:r w:rsidRPr="003A0DE2">
            <w:rPr>
              <w:rFonts w:ascii="Verdana" w:hAnsi="Verdana" w:cs="Tahoma"/>
              <w:sz w:val="16"/>
              <w:szCs w:val="16"/>
              <w:lang w:val="cs-CZ"/>
            </w:rPr>
            <w:t xml:space="preserve">T.G. Masaryka 24, 960 </w:t>
          </w:r>
          <w:r>
            <w:rPr>
              <w:rFonts w:ascii="Verdana" w:hAnsi="Verdana" w:cs="Tahoma"/>
              <w:sz w:val="16"/>
              <w:szCs w:val="16"/>
              <w:lang w:val="cs-CZ"/>
            </w:rPr>
            <w:t>01</w:t>
          </w:r>
          <w:r w:rsidRPr="003A0DE2">
            <w:rPr>
              <w:rFonts w:ascii="Verdana" w:hAnsi="Verdana" w:cs="Tahoma"/>
              <w:sz w:val="16"/>
              <w:szCs w:val="16"/>
              <w:lang w:val="cs-CZ"/>
            </w:rPr>
            <w:t xml:space="preserve"> Zvolen, Slovensko</w:t>
          </w:r>
        </w:p>
        <w:p w14:paraId="49135AC7" w14:textId="77777777" w:rsidR="00145630" w:rsidRPr="00C63789" w:rsidRDefault="00145630" w:rsidP="00145630">
          <w:pPr>
            <w:rPr>
              <w:sz w:val="24"/>
              <w:szCs w:val="24"/>
              <w:lang w:val="cs-CZ"/>
            </w:rPr>
          </w:pPr>
          <w:r w:rsidRPr="003A0DE2">
            <w:rPr>
              <w:rFonts w:ascii="Verdana" w:hAnsi="Verdana" w:cs="Tahoma"/>
              <w:sz w:val="16"/>
              <w:szCs w:val="16"/>
              <w:lang w:val="cs-CZ"/>
            </w:rPr>
            <w:t>tel:045/5206</w:t>
          </w:r>
          <w:r>
            <w:rPr>
              <w:rFonts w:ascii="Verdana" w:hAnsi="Verdana" w:cs="Tahoma"/>
              <w:sz w:val="16"/>
              <w:szCs w:val="16"/>
              <w:lang w:val="cs-CZ"/>
            </w:rPr>
            <w:t xml:space="preserve"> </w:t>
          </w:r>
          <w:r w:rsidRPr="003A0DE2">
            <w:rPr>
              <w:rFonts w:ascii="Verdana" w:hAnsi="Verdana" w:cs="Tahoma"/>
              <w:sz w:val="16"/>
              <w:szCs w:val="16"/>
              <w:lang w:val="cs-CZ"/>
            </w:rPr>
            <w:t>416, http://www.tuzvo.sk</w:t>
          </w:r>
        </w:p>
      </w:tc>
      <w:tc>
        <w:tcPr>
          <w:tcW w:w="2326" w:type="dxa"/>
          <w:shd w:val="clear" w:color="auto" w:fill="FFFFFF"/>
          <w:vAlign w:val="bottom"/>
        </w:tcPr>
        <w:p w14:paraId="068E4FAD" w14:textId="5A4EB17E" w:rsidR="00145630" w:rsidRPr="00C63789" w:rsidRDefault="00BC17B0" w:rsidP="00145630">
          <w:pPr>
            <w:spacing w:before="100" w:beforeAutospacing="1"/>
            <w:jc w:val="center"/>
            <w:rPr>
              <w:sz w:val="24"/>
              <w:szCs w:val="24"/>
              <w:lang w:val="cs-CZ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63BAAC" wp14:editId="13C7C9A1">
                <wp:simplePos x="0" y="0"/>
                <wp:positionH relativeFrom="column">
                  <wp:posOffset>-53340</wp:posOffset>
                </wp:positionH>
                <wp:positionV relativeFrom="paragraph">
                  <wp:posOffset>398780</wp:posOffset>
                </wp:positionV>
                <wp:extent cx="1266825" cy="956310"/>
                <wp:effectExtent l="19050" t="19050" r="28575" b="15240"/>
                <wp:wrapNone/>
                <wp:docPr id="1335317319" name="Obrázok 1335317319" descr="Obrázok, na ktorom je symetria, trojuholník, rad, dizajn&#10;&#10;Obsah vygenerovaný umelou inteligenciou môže byť nesprávny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317319" name="Obrázok 1335317319" descr="Obrázok, na ktorom je symetria, trojuholník, rad, dizajn&#10;&#10;Obsah vygenerovaný umelou inteligenciou môže byť nesprávny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9563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5630" w:rsidRPr="00C63789">
            <w:rPr>
              <w:sz w:val="24"/>
              <w:szCs w:val="24"/>
              <w:lang w:val="cs-CZ"/>
            </w:rPr>
            <w:br w:type="page"/>
          </w:r>
        </w:p>
      </w:tc>
    </w:tr>
  </w:tbl>
  <w:p w14:paraId="52B0250B" w14:textId="622A69DD" w:rsidR="00145630" w:rsidRDefault="00145630">
    <w:pPr>
      <w:pStyle w:val="Hlavika"/>
    </w:pPr>
  </w:p>
  <w:p w14:paraId="112AA296" w14:textId="77777777" w:rsidR="00145630" w:rsidRDefault="001456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FFC8" w14:textId="77777777" w:rsidR="00145630" w:rsidRDefault="001456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43EE0"/>
    <w:multiLevelType w:val="singleLevel"/>
    <w:tmpl w:val="9F5E77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4DA33A17"/>
    <w:multiLevelType w:val="hybridMultilevel"/>
    <w:tmpl w:val="1D942C88"/>
    <w:lvl w:ilvl="0" w:tplc="041B0017">
      <w:start w:val="1"/>
      <w:numFmt w:val="lowerLetter"/>
      <w:lvlText w:val="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DA5845"/>
    <w:multiLevelType w:val="hybridMultilevel"/>
    <w:tmpl w:val="A1BE6054"/>
    <w:lvl w:ilvl="0" w:tplc="FFFFFFFF">
      <w:start w:val="1"/>
      <w:numFmt w:val="lowerLetter"/>
      <w:lvlText w:val="%1.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484206">
    <w:abstractNumId w:val="0"/>
  </w:num>
  <w:num w:numId="2" w16cid:durableId="453913847">
    <w:abstractNumId w:val="2"/>
  </w:num>
  <w:num w:numId="3" w16cid:durableId="91405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0"/>
    <w:rsid w:val="00064589"/>
    <w:rsid w:val="00145630"/>
    <w:rsid w:val="00184A7B"/>
    <w:rsid w:val="00204B63"/>
    <w:rsid w:val="00236DC7"/>
    <w:rsid w:val="002E51B5"/>
    <w:rsid w:val="002F7A3D"/>
    <w:rsid w:val="003038AA"/>
    <w:rsid w:val="00363683"/>
    <w:rsid w:val="003B7226"/>
    <w:rsid w:val="003F4ADE"/>
    <w:rsid w:val="00516BF8"/>
    <w:rsid w:val="005B78A6"/>
    <w:rsid w:val="005F2E6A"/>
    <w:rsid w:val="006804F5"/>
    <w:rsid w:val="007169C3"/>
    <w:rsid w:val="00840A93"/>
    <w:rsid w:val="008774A8"/>
    <w:rsid w:val="00891B67"/>
    <w:rsid w:val="008D584C"/>
    <w:rsid w:val="008E50C6"/>
    <w:rsid w:val="009A0756"/>
    <w:rsid w:val="00A04D41"/>
    <w:rsid w:val="00A71495"/>
    <w:rsid w:val="00AB3F95"/>
    <w:rsid w:val="00AC24D4"/>
    <w:rsid w:val="00AD6E20"/>
    <w:rsid w:val="00B8226C"/>
    <w:rsid w:val="00BA2D58"/>
    <w:rsid w:val="00BC17B0"/>
    <w:rsid w:val="00D716F9"/>
    <w:rsid w:val="00E040E6"/>
    <w:rsid w:val="00E800D1"/>
    <w:rsid w:val="00EC3D98"/>
    <w:rsid w:val="00ED7F2E"/>
    <w:rsid w:val="00EF075A"/>
    <w:rsid w:val="00F35131"/>
    <w:rsid w:val="00F819BD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8DAB7"/>
  <w15:chartTrackingRefBased/>
  <w15:docId w15:val="{83C18C60-269E-4E61-A66A-45FA39BD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6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45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5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5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5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5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56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456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456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56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5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5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5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56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56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56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456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456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456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456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4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45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45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45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456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456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4563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45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4563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45630"/>
    <w:rPr>
      <w:b/>
      <w:bCs/>
      <w:smallCaps/>
      <w:color w:val="2F5496" w:themeColor="accent1" w:themeShade="BF"/>
      <w:spacing w:val="5"/>
    </w:rPr>
  </w:style>
  <w:style w:type="paragraph" w:customStyle="1" w:styleId="Hladkodsek">
    <w:name w:val="Hladký odsek"/>
    <w:basedOn w:val="Normlny"/>
    <w:rsid w:val="00145630"/>
    <w:pPr>
      <w:autoSpaceDE w:val="0"/>
      <w:autoSpaceDN w:val="0"/>
      <w:jc w:val="both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456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6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456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6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zia">
    <w:name w:val="Revision"/>
    <w:hidden/>
    <w:uiPriority w:val="99"/>
    <w:semiHidden/>
    <w:rsid w:val="009A07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571A8-A56D-479A-BC50-84BDECA6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Grašúrová</dc:creator>
  <cp:keywords/>
  <dc:description/>
  <cp:lastModifiedBy>Anna Grašúrová</cp:lastModifiedBy>
  <cp:revision>16</cp:revision>
  <cp:lastPrinted>2025-06-13T09:32:00Z</cp:lastPrinted>
  <dcterms:created xsi:type="dcterms:W3CDTF">2025-04-07T07:17:00Z</dcterms:created>
  <dcterms:modified xsi:type="dcterms:W3CDTF">2025-12-02T12:24:00Z</dcterms:modified>
</cp:coreProperties>
</file>