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E9" w:rsidRDefault="006B39E9" w:rsidP="00D12D9F">
      <w:pPr>
        <w:jc w:val="center"/>
        <w:rPr>
          <w:b/>
          <w:sz w:val="48"/>
          <w:szCs w:val="48"/>
        </w:rPr>
      </w:pPr>
    </w:p>
    <w:p w:rsidR="0063206D" w:rsidRPr="00D12D9F" w:rsidRDefault="000F4184" w:rsidP="00D12D9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INVITATION</w:t>
      </w:r>
    </w:p>
    <w:p w:rsidR="0063206D" w:rsidRPr="00D12D9F" w:rsidRDefault="000F4184" w:rsidP="00D12D9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international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scientific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seminar</w:t>
      </w:r>
      <w:proofErr w:type="spellEnd"/>
    </w:p>
    <w:p w:rsidR="00D12D9F" w:rsidRPr="00D12D9F" w:rsidRDefault="00BE5F3D" w:rsidP="00BE5F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</w:t>
      </w:r>
      <w:r w:rsidR="00E071C8">
        <w:rPr>
          <w:b/>
          <w:sz w:val="28"/>
          <w:szCs w:val="28"/>
        </w:rPr>
        <w:t>rganised</w:t>
      </w:r>
      <w:proofErr w:type="spellEnd"/>
      <w:r w:rsidR="00E071C8">
        <w:rPr>
          <w:b/>
          <w:sz w:val="28"/>
          <w:szCs w:val="28"/>
        </w:rPr>
        <w:t xml:space="preserve"> </w:t>
      </w:r>
      <w:proofErr w:type="spellStart"/>
      <w:r w:rsidR="00472E34">
        <w:rPr>
          <w:b/>
          <w:sz w:val="28"/>
          <w:szCs w:val="28"/>
        </w:rPr>
        <w:t>under</w:t>
      </w:r>
      <w:proofErr w:type="spellEnd"/>
      <w:r w:rsidR="00472E34">
        <w:rPr>
          <w:b/>
          <w:sz w:val="28"/>
          <w:szCs w:val="28"/>
        </w:rPr>
        <w:t xml:space="preserve"> </w:t>
      </w:r>
      <w:proofErr w:type="spellStart"/>
      <w:r w:rsidR="00472E34">
        <w:rPr>
          <w:b/>
          <w:sz w:val="28"/>
          <w:szCs w:val="28"/>
        </w:rPr>
        <w:t>the</w:t>
      </w:r>
      <w:proofErr w:type="spellEnd"/>
      <w:r w:rsidR="00472E34">
        <w:rPr>
          <w:b/>
          <w:sz w:val="28"/>
          <w:szCs w:val="28"/>
        </w:rPr>
        <w:t xml:space="preserve"> </w:t>
      </w:r>
      <w:proofErr w:type="spellStart"/>
      <w:r w:rsidR="00472E34">
        <w:rPr>
          <w:b/>
          <w:sz w:val="28"/>
          <w:szCs w:val="28"/>
        </w:rPr>
        <w:t>auspices</w:t>
      </w:r>
      <w:proofErr w:type="spellEnd"/>
      <w:r w:rsidR="00472E34">
        <w:rPr>
          <w:b/>
          <w:sz w:val="28"/>
          <w:szCs w:val="28"/>
        </w:rPr>
        <w:t xml:space="preserve"> of </w:t>
      </w:r>
      <w:proofErr w:type="spellStart"/>
      <w:r w:rsidR="00472E34">
        <w:rPr>
          <w:b/>
          <w:sz w:val="28"/>
          <w:szCs w:val="28"/>
        </w:rPr>
        <w:t>the</w:t>
      </w:r>
      <w:proofErr w:type="spellEnd"/>
      <w:r w:rsidR="00472E34">
        <w:rPr>
          <w:b/>
          <w:sz w:val="28"/>
          <w:szCs w:val="28"/>
        </w:rPr>
        <w:t xml:space="preserve"> </w:t>
      </w:r>
      <w:proofErr w:type="spellStart"/>
      <w:r w:rsidR="00472E34">
        <w:rPr>
          <w:b/>
          <w:sz w:val="28"/>
          <w:szCs w:val="28"/>
        </w:rPr>
        <w:t>president</w:t>
      </w:r>
      <w:proofErr w:type="spellEnd"/>
      <w:r w:rsidR="00472E34">
        <w:rPr>
          <w:b/>
          <w:sz w:val="28"/>
          <w:szCs w:val="28"/>
        </w:rPr>
        <w:t xml:space="preserve"> of </w:t>
      </w:r>
      <w:proofErr w:type="spellStart"/>
      <w:r w:rsidR="00472E34">
        <w:rPr>
          <w:b/>
          <w:sz w:val="28"/>
          <w:szCs w:val="28"/>
        </w:rPr>
        <w:t>Fire</w:t>
      </w:r>
      <w:proofErr w:type="spellEnd"/>
      <w:r w:rsidR="00472E34"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R</w:t>
      </w:r>
      <w:r w:rsidR="00472E34">
        <w:rPr>
          <w:b/>
          <w:sz w:val="28"/>
          <w:szCs w:val="28"/>
        </w:rPr>
        <w:t>escue</w:t>
      </w:r>
      <w:proofErr w:type="spellEnd"/>
      <w:r w:rsidR="00472E3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Corps</w:t>
      </w:r>
      <w:proofErr w:type="spellEnd"/>
      <w:r>
        <w:rPr>
          <w:b/>
          <w:sz w:val="28"/>
          <w:szCs w:val="28"/>
        </w:rPr>
        <w:t xml:space="preserve"> </w:t>
      </w:r>
      <w:r w:rsidR="00472E34">
        <w:rPr>
          <w:b/>
          <w:sz w:val="28"/>
          <w:szCs w:val="28"/>
        </w:rPr>
        <w:t xml:space="preserve">of Slovak </w:t>
      </w:r>
      <w:proofErr w:type="spellStart"/>
      <w:r w:rsidR="00472E34">
        <w:rPr>
          <w:b/>
          <w:sz w:val="28"/>
          <w:szCs w:val="28"/>
        </w:rPr>
        <w:t>republic</w:t>
      </w:r>
      <w:proofErr w:type="spellEnd"/>
      <w:r w:rsidR="00472E34">
        <w:rPr>
          <w:b/>
          <w:sz w:val="28"/>
          <w:szCs w:val="28"/>
        </w:rPr>
        <w:t xml:space="preserve"> gen. JUDr. Alexander Nejedlý, PhD. and </w:t>
      </w:r>
      <w:proofErr w:type="spellStart"/>
      <w:r w:rsidR="00472E34">
        <w:rPr>
          <w:b/>
          <w:sz w:val="28"/>
          <w:szCs w:val="28"/>
        </w:rPr>
        <w:t>dean</w:t>
      </w:r>
      <w:proofErr w:type="spellEnd"/>
      <w:r w:rsidR="00472E34">
        <w:rPr>
          <w:b/>
          <w:sz w:val="28"/>
          <w:szCs w:val="28"/>
        </w:rPr>
        <w:t xml:space="preserve"> of </w:t>
      </w:r>
      <w:proofErr w:type="spellStart"/>
      <w:r w:rsidR="00A85447">
        <w:rPr>
          <w:b/>
          <w:sz w:val="28"/>
          <w:szCs w:val="28"/>
        </w:rPr>
        <w:t>the</w:t>
      </w:r>
      <w:proofErr w:type="spellEnd"/>
      <w:r w:rsidR="00A85447">
        <w:rPr>
          <w:b/>
          <w:sz w:val="28"/>
          <w:szCs w:val="28"/>
        </w:rPr>
        <w:t xml:space="preserve"> </w:t>
      </w:r>
      <w:proofErr w:type="spellStart"/>
      <w:r w:rsidR="00472E34">
        <w:rPr>
          <w:b/>
          <w:sz w:val="28"/>
          <w:szCs w:val="28"/>
        </w:rPr>
        <w:t>Faculty</w:t>
      </w:r>
      <w:proofErr w:type="spellEnd"/>
      <w:r w:rsidR="00472E34">
        <w:rPr>
          <w:b/>
          <w:sz w:val="28"/>
          <w:szCs w:val="28"/>
        </w:rPr>
        <w:t xml:space="preserve"> of </w:t>
      </w:r>
      <w:proofErr w:type="spellStart"/>
      <w:r w:rsidR="00472E34">
        <w:rPr>
          <w:b/>
          <w:sz w:val="28"/>
          <w:szCs w:val="28"/>
        </w:rPr>
        <w:t>Wood</w:t>
      </w:r>
      <w:proofErr w:type="spellEnd"/>
      <w:r w:rsidR="00472E34">
        <w:rPr>
          <w:b/>
          <w:sz w:val="28"/>
          <w:szCs w:val="28"/>
        </w:rPr>
        <w:t xml:space="preserve"> </w:t>
      </w:r>
      <w:proofErr w:type="spellStart"/>
      <w:r w:rsidR="00472E34">
        <w:rPr>
          <w:b/>
          <w:sz w:val="28"/>
          <w:szCs w:val="28"/>
        </w:rPr>
        <w:t>Sciences</w:t>
      </w:r>
      <w:proofErr w:type="spellEnd"/>
      <w:r w:rsidR="00472E34">
        <w:rPr>
          <w:b/>
          <w:sz w:val="28"/>
          <w:szCs w:val="28"/>
        </w:rPr>
        <w:t xml:space="preserve"> and </w:t>
      </w:r>
      <w:proofErr w:type="spellStart"/>
      <w:r w:rsidR="00472E34">
        <w:rPr>
          <w:b/>
          <w:sz w:val="28"/>
          <w:szCs w:val="28"/>
        </w:rPr>
        <w:t>Technology</w:t>
      </w:r>
      <w:proofErr w:type="spellEnd"/>
      <w:r w:rsidR="00472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Technical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university</w:t>
      </w:r>
      <w:proofErr w:type="spellEnd"/>
      <w:r>
        <w:rPr>
          <w:b/>
          <w:sz w:val="28"/>
          <w:szCs w:val="28"/>
        </w:rPr>
        <w:t xml:space="preserve"> in Zvolen </w:t>
      </w:r>
      <w:r w:rsidR="00472E34">
        <w:rPr>
          <w:b/>
          <w:sz w:val="28"/>
          <w:szCs w:val="28"/>
        </w:rPr>
        <w:t xml:space="preserve">prof. Ing. Ján Sedliačik, PhD. on </w:t>
      </w:r>
      <w:proofErr w:type="spellStart"/>
      <w:r w:rsidR="00472E34">
        <w:rPr>
          <w:b/>
          <w:sz w:val="28"/>
          <w:szCs w:val="28"/>
        </w:rPr>
        <w:t>the</w:t>
      </w:r>
      <w:proofErr w:type="spellEnd"/>
      <w:r w:rsidR="00472E34">
        <w:rPr>
          <w:b/>
          <w:sz w:val="28"/>
          <w:szCs w:val="28"/>
        </w:rPr>
        <w:t xml:space="preserve"> </w:t>
      </w:r>
      <w:proofErr w:type="spellStart"/>
      <w:r w:rsidR="00472E34">
        <w:rPr>
          <w:b/>
          <w:sz w:val="28"/>
          <w:szCs w:val="28"/>
        </w:rPr>
        <w:t>ocassion</w:t>
      </w:r>
      <w:proofErr w:type="spellEnd"/>
      <w:r w:rsidR="00472E34">
        <w:rPr>
          <w:b/>
          <w:sz w:val="28"/>
          <w:szCs w:val="28"/>
        </w:rPr>
        <w:t xml:space="preserve"> of </w:t>
      </w:r>
      <w:proofErr w:type="spellStart"/>
      <w:r w:rsidR="00A85447">
        <w:rPr>
          <w:b/>
          <w:sz w:val="28"/>
          <w:szCs w:val="28"/>
        </w:rPr>
        <w:t>the</w:t>
      </w:r>
      <w:proofErr w:type="spellEnd"/>
      <w:r w:rsidR="00A85447">
        <w:rPr>
          <w:b/>
          <w:sz w:val="28"/>
          <w:szCs w:val="28"/>
        </w:rPr>
        <w:t xml:space="preserve"> </w:t>
      </w:r>
      <w:proofErr w:type="spellStart"/>
      <w:r w:rsidR="001767ED">
        <w:rPr>
          <w:b/>
          <w:sz w:val="28"/>
          <w:szCs w:val="28"/>
        </w:rPr>
        <w:t>finish</w:t>
      </w:r>
      <w:proofErr w:type="spellEnd"/>
      <w:r w:rsidR="001767ED">
        <w:rPr>
          <w:b/>
          <w:sz w:val="28"/>
          <w:szCs w:val="28"/>
        </w:rPr>
        <w:t xml:space="preserve"> </w:t>
      </w:r>
      <w:proofErr w:type="spellStart"/>
      <w:r w:rsidR="001767ED">
        <w:rPr>
          <w:b/>
          <w:sz w:val="28"/>
          <w:szCs w:val="28"/>
        </w:rPr>
        <w:t>the</w:t>
      </w:r>
      <w:proofErr w:type="spellEnd"/>
      <w:r w:rsidR="001767ED">
        <w:rPr>
          <w:b/>
          <w:sz w:val="28"/>
          <w:szCs w:val="28"/>
        </w:rPr>
        <w:t xml:space="preserve"> </w:t>
      </w:r>
      <w:proofErr w:type="spellStart"/>
      <w:r w:rsidR="001767ED">
        <w:rPr>
          <w:b/>
          <w:sz w:val="28"/>
          <w:szCs w:val="28"/>
        </w:rPr>
        <w:t>international</w:t>
      </w:r>
      <w:proofErr w:type="spellEnd"/>
      <w:r w:rsidR="001767ED">
        <w:rPr>
          <w:b/>
          <w:sz w:val="28"/>
          <w:szCs w:val="28"/>
        </w:rPr>
        <w:t xml:space="preserve"> </w:t>
      </w:r>
      <w:proofErr w:type="spellStart"/>
      <w:r w:rsidR="001767ED">
        <w:rPr>
          <w:b/>
          <w:sz w:val="28"/>
          <w:szCs w:val="28"/>
        </w:rPr>
        <w:t>project</w:t>
      </w:r>
      <w:proofErr w:type="spellEnd"/>
      <w:r w:rsidR="001767ED">
        <w:rPr>
          <w:b/>
          <w:sz w:val="28"/>
          <w:szCs w:val="28"/>
        </w:rPr>
        <w:t xml:space="preserve"> no. IVF </w:t>
      </w:r>
      <w:r w:rsidR="00F960C0">
        <w:rPr>
          <w:b/>
          <w:sz w:val="28"/>
          <w:szCs w:val="28"/>
        </w:rPr>
        <w:t>21610132.</w:t>
      </w:r>
    </w:p>
    <w:p w:rsidR="0063206D" w:rsidRDefault="0063206D"/>
    <w:p w:rsidR="0063206D" w:rsidRDefault="0063206D"/>
    <w:p w:rsidR="009E6C55" w:rsidRDefault="0063206D">
      <w:r>
        <w:t xml:space="preserve">            </w:t>
      </w:r>
      <w:r w:rsidR="005E381A">
        <w:t xml:space="preserve">                      </w:t>
      </w:r>
      <w:r w:rsidR="005E381A">
        <w:rPr>
          <w:noProof/>
          <w:lang w:eastAsia="sk-SK"/>
        </w:rPr>
        <w:drawing>
          <wp:inline distT="0" distB="0" distL="0" distR="0">
            <wp:extent cx="755650" cy="759457"/>
            <wp:effectExtent l="0" t="0" r="6350" b="3175"/>
            <wp:docPr id="1" name="Obrázok 1" descr="Výsledok vyhľadávania obrázkov pre dopyt znak hasičského z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nak hasičského zbo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56" cy="78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81A">
        <w:t xml:space="preserve">            </w:t>
      </w:r>
      <w:r w:rsidR="005E381A">
        <w:rPr>
          <w:noProof/>
          <w:lang w:eastAsia="sk-SK"/>
        </w:rPr>
        <w:drawing>
          <wp:inline distT="0" distB="0" distL="0" distR="0">
            <wp:extent cx="544830" cy="762761"/>
            <wp:effectExtent l="0" t="0" r="7620" b="0"/>
            <wp:docPr id="2" name="Obrázok 2" descr="Výsledok vyhľadávania obrázkov pre dopyt znak hasičský zbor ce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znak hasičský zbor ceskej republi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4939" cy="77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81A">
        <w:t xml:space="preserve">            </w:t>
      </w:r>
      <w:r w:rsidR="005E381A">
        <w:rPr>
          <w:noProof/>
          <w:lang w:eastAsia="sk-SK"/>
        </w:rPr>
        <w:drawing>
          <wp:inline distT="0" distB="0" distL="0" distR="0">
            <wp:extent cx="577298" cy="755650"/>
            <wp:effectExtent l="0" t="0" r="0" b="6350"/>
            <wp:docPr id="3" name="Obrázok 3" descr="http://www.straz.zgora.pl/wp-content/uploads/2016/0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raz.zgora.pl/wp-content/uploads/2016/02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5" cy="77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81A">
        <w:t xml:space="preserve"> </w:t>
      </w:r>
      <w:r>
        <w:t xml:space="preserve">           </w:t>
      </w:r>
      <w:r w:rsidR="005E381A">
        <w:t xml:space="preserve">   </w:t>
      </w:r>
      <w:r w:rsidR="008C613F">
        <w:rPr>
          <w:noProof/>
          <w:lang w:eastAsia="sk-SK"/>
        </w:rPr>
        <w:drawing>
          <wp:inline distT="0" distB="0" distL="0" distR="0">
            <wp:extent cx="609336" cy="652458"/>
            <wp:effectExtent l="0" t="0" r="635" b="0"/>
            <wp:docPr id="16" name="Obrázok 16" descr="Výsledok vyhľadávania obrázkov pre dopyt fire department hung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ýsledok vyhľadávania obrázkov pre dopyt fire department hung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64" cy="69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6D" w:rsidRDefault="0063206D"/>
    <w:p w:rsidR="0063206D" w:rsidRDefault="009237F5">
      <w:r>
        <w:t xml:space="preserve">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428750" cy="590550"/>
            <wp:effectExtent l="0" t="0" r="0" b="0"/>
            <wp:docPr id="7" name="Obrázok 7" descr="http://old.visegradfund.org/wordpress/wp-content/uploads/logo/visegrad_fund_logo_inverse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d.visegradfund.org/wordpress/wp-content/uploads/logo/visegrad_fund_logo_inverse_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9F" w:rsidRDefault="00D12D9F">
      <w:r>
        <w:t xml:space="preserve">                                              </w:t>
      </w:r>
    </w:p>
    <w:p w:rsidR="00D12D9F" w:rsidRDefault="00D12D9F">
      <w:r>
        <w:t xml:space="preserve">                       </w:t>
      </w:r>
      <w:r w:rsidR="0073114D">
        <w:t xml:space="preserve">       </w:t>
      </w:r>
    </w:p>
    <w:p w:rsidR="00D12D9F" w:rsidRDefault="00D12D9F">
      <w:r>
        <w:t xml:space="preserve">       </w:t>
      </w:r>
      <w:r w:rsidR="0073114D">
        <w:t xml:space="preserve">                     </w:t>
      </w:r>
      <w:r>
        <w:t xml:space="preserve">                </w:t>
      </w:r>
      <w:r w:rsidR="0073114D">
        <w:rPr>
          <w:rFonts w:ascii="Open Sans" w:hAnsi="Open Sans" w:cs="Arial"/>
          <w:noProof/>
          <w:color w:val="428BCA"/>
          <w:sz w:val="21"/>
          <w:szCs w:val="21"/>
          <w:lang w:eastAsia="sk-SK"/>
        </w:rPr>
        <w:drawing>
          <wp:inline distT="0" distB="0" distL="0" distR="0">
            <wp:extent cx="2698750" cy="1801450"/>
            <wp:effectExtent l="0" t="0" r="6350" b="8890"/>
            <wp:docPr id="12" name="Obrázok 12" descr="https://www.tuzvo.sk/sites/default/files/styles/maly/public/logo/image-university.jpg?itok=ub_wyAt-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tuzvo.sk/sites/default/files/styles/maly/public/logo/image-university.jpg?itok=ub_wyAt-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40" cy="18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9F" w:rsidRPr="00BB5E33" w:rsidRDefault="00BB5E33" w:rsidP="00BB5E33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spellStart"/>
      <w:r w:rsidRPr="00BB5E33">
        <w:rPr>
          <w:b/>
          <w:sz w:val="28"/>
          <w:szCs w:val="28"/>
        </w:rPr>
        <w:t>Technic</w:t>
      </w:r>
      <w:r w:rsidR="00BE5F3D">
        <w:rPr>
          <w:b/>
          <w:sz w:val="28"/>
          <w:szCs w:val="28"/>
        </w:rPr>
        <w:t>al</w:t>
      </w:r>
      <w:proofErr w:type="spellEnd"/>
      <w:r w:rsidR="00005ECF">
        <w:rPr>
          <w:b/>
          <w:sz w:val="28"/>
          <w:szCs w:val="28"/>
        </w:rPr>
        <w:t xml:space="preserve"> </w:t>
      </w:r>
      <w:proofErr w:type="spellStart"/>
      <w:r w:rsidR="00005ECF">
        <w:rPr>
          <w:b/>
          <w:sz w:val="28"/>
          <w:szCs w:val="28"/>
        </w:rPr>
        <w:t>U</w:t>
      </w:r>
      <w:r w:rsidRPr="00BB5E33">
        <w:rPr>
          <w:b/>
          <w:sz w:val="28"/>
          <w:szCs w:val="28"/>
        </w:rPr>
        <w:t>niver</w:t>
      </w:r>
      <w:r w:rsidR="00BE5F3D">
        <w:rPr>
          <w:b/>
          <w:sz w:val="28"/>
          <w:szCs w:val="28"/>
        </w:rPr>
        <w:t>sity</w:t>
      </w:r>
      <w:proofErr w:type="spellEnd"/>
      <w:r w:rsidRPr="00BB5E33">
        <w:rPr>
          <w:b/>
          <w:sz w:val="28"/>
          <w:szCs w:val="28"/>
        </w:rPr>
        <w:t xml:space="preserve"> </w:t>
      </w:r>
      <w:r w:rsidR="00BE5F3D">
        <w:rPr>
          <w:b/>
          <w:sz w:val="28"/>
          <w:szCs w:val="28"/>
        </w:rPr>
        <w:t>in</w:t>
      </w:r>
      <w:r w:rsidRPr="00BB5E33">
        <w:rPr>
          <w:b/>
          <w:sz w:val="28"/>
          <w:szCs w:val="28"/>
        </w:rPr>
        <w:t xml:space="preserve"> Zvolen</w:t>
      </w:r>
    </w:p>
    <w:p w:rsidR="00BB5E33" w:rsidRPr="00BB5E33" w:rsidRDefault="00BB5E33" w:rsidP="00BB5E33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F960C0">
        <w:rPr>
          <w:b/>
          <w:sz w:val="28"/>
          <w:szCs w:val="28"/>
        </w:rPr>
        <w:t xml:space="preserve">  </w:t>
      </w:r>
      <w:r w:rsidR="00BE5F3D">
        <w:rPr>
          <w:b/>
          <w:sz w:val="28"/>
          <w:szCs w:val="28"/>
        </w:rPr>
        <w:t xml:space="preserve">  </w:t>
      </w:r>
      <w:r w:rsidRPr="00BB5E33">
        <w:rPr>
          <w:b/>
          <w:sz w:val="28"/>
          <w:szCs w:val="28"/>
        </w:rPr>
        <w:t>T. G. Masaryk</w:t>
      </w:r>
      <w:r w:rsidR="00BE5F3D">
        <w:rPr>
          <w:b/>
          <w:sz w:val="28"/>
          <w:szCs w:val="28"/>
        </w:rPr>
        <w:t xml:space="preserve"> </w:t>
      </w:r>
      <w:r w:rsidRPr="00BB5E33">
        <w:rPr>
          <w:b/>
          <w:sz w:val="28"/>
          <w:szCs w:val="28"/>
        </w:rPr>
        <w:t>24</w:t>
      </w:r>
    </w:p>
    <w:p w:rsidR="00BB5E33" w:rsidRPr="00BB5E33" w:rsidRDefault="00BB5E33" w:rsidP="00BB5E33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960C0">
        <w:rPr>
          <w:b/>
          <w:sz w:val="28"/>
          <w:szCs w:val="28"/>
        </w:rPr>
        <w:t xml:space="preserve"> </w:t>
      </w:r>
      <w:r w:rsidRPr="00BB5E33">
        <w:rPr>
          <w:b/>
          <w:sz w:val="28"/>
          <w:szCs w:val="28"/>
        </w:rPr>
        <w:t>960 53 Zvolen</w:t>
      </w:r>
    </w:p>
    <w:p w:rsidR="00BB5E33" w:rsidRPr="00BB5E33" w:rsidRDefault="00BB5E33" w:rsidP="00BB5E33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F960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E5F3D">
        <w:rPr>
          <w:b/>
          <w:sz w:val="28"/>
          <w:szCs w:val="28"/>
        </w:rPr>
        <w:t xml:space="preserve">   </w:t>
      </w:r>
      <w:r w:rsidRPr="00BB5E33">
        <w:rPr>
          <w:b/>
          <w:sz w:val="28"/>
          <w:szCs w:val="28"/>
        </w:rPr>
        <w:t>Slov</w:t>
      </w:r>
      <w:r w:rsidR="00BE5F3D">
        <w:rPr>
          <w:b/>
          <w:sz w:val="28"/>
          <w:szCs w:val="28"/>
        </w:rPr>
        <w:t>ak</w:t>
      </w:r>
      <w:r w:rsidR="00005ECF">
        <w:rPr>
          <w:b/>
          <w:sz w:val="28"/>
          <w:szCs w:val="28"/>
        </w:rPr>
        <w:t xml:space="preserve"> </w:t>
      </w:r>
      <w:proofErr w:type="spellStart"/>
      <w:r w:rsidR="00005ECF">
        <w:rPr>
          <w:b/>
          <w:sz w:val="28"/>
          <w:szCs w:val="28"/>
        </w:rPr>
        <w:t>R</w:t>
      </w:r>
      <w:r w:rsidRPr="00BB5E33">
        <w:rPr>
          <w:b/>
          <w:sz w:val="28"/>
          <w:szCs w:val="28"/>
        </w:rPr>
        <w:t>epubli</w:t>
      </w:r>
      <w:r w:rsidR="00BE5F3D">
        <w:rPr>
          <w:b/>
          <w:sz w:val="28"/>
          <w:szCs w:val="28"/>
        </w:rPr>
        <w:t>c</w:t>
      </w:r>
      <w:proofErr w:type="spellEnd"/>
    </w:p>
    <w:p w:rsidR="00BB5E33" w:rsidRDefault="00BB5E33" w:rsidP="00BB5E33">
      <w:pPr>
        <w:spacing w:after="0" w:line="240" w:lineRule="atLeast"/>
        <w:jc w:val="center"/>
      </w:pPr>
    </w:p>
    <w:p w:rsidR="00D12D9F" w:rsidRDefault="00D12D9F">
      <w:r>
        <w:t xml:space="preserve">                                                                         </w:t>
      </w:r>
    </w:p>
    <w:p w:rsidR="00D12D9F" w:rsidRDefault="00D12D9F"/>
    <w:p w:rsidR="006B39E9" w:rsidRDefault="006B39E9"/>
    <w:p w:rsidR="006B39E9" w:rsidRDefault="006B39E9"/>
    <w:p w:rsidR="006B39E9" w:rsidRDefault="006B39E9"/>
    <w:p w:rsidR="008C613F" w:rsidRDefault="001B4EAE" w:rsidP="008C613F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international</w:t>
      </w:r>
      <w:r w:rsidR="006B39E9" w:rsidRPr="006B39E9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cooperation</w:t>
      </w:r>
      <w:r w:rsidR="006B39E9" w:rsidRPr="006B39E9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of the Visegrad group countries in</w:t>
      </w:r>
      <w:r w:rsidR="006B39E9" w:rsidRPr="006B39E9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admission of new adepts into fire and rescue corps</w:t>
      </w:r>
    </w:p>
    <w:p w:rsidR="006B39E9" w:rsidRPr="0073114D" w:rsidRDefault="006B39E9" w:rsidP="006B39E9">
      <w:pPr>
        <w:jc w:val="center"/>
        <w:rPr>
          <w:b/>
          <w:caps/>
          <w:sz w:val="28"/>
          <w:szCs w:val="28"/>
        </w:rPr>
      </w:pPr>
      <w:r w:rsidRPr="0073114D">
        <w:rPr>
          <w:b/>
          <w:caps/>
          <w:sz w:val="28"/>
          <w:szCs w:val="28"/>
        </w:rPr>
        <w:t>Proje</w:t>
      </w:r>
      <w:r w:rsidR="00535E30">
        <w:rPr>
          <w:b/>
          <w:caps/>
          <w:sz w:val="28"/>
          <w:szCs w:val="28"/>
        </w:rPr>
        <w:t>ct</w:t>
      </w:r>
      <w:r w:rsidRPr="0073114D">
        <w:rPr>
          <w:b/>
          <w:caps/>
          <w:sz w:val="28"/>
          <w:szCs w:val="28"/>
        </w:rPr>
        <w:t xml:space="preserve"> </w:t>
      </w:r>
      <w:r w:rsidR="00535E30">
        <w:rPr>
          <w:b/>
          <w:caps/>
          <w:sz w:val="28"/>
          <w:szCs w:val="28"/>
        </w:rPr>
        <w:t>was</w:t>
      </w:r>
      <w:r w:rsidRPr="0073114D">
        <w:rPr>
          <w:b/>
          <w:caps/>
          <w:sz w:val="28"/>
          <w:szCs w:val="28"/>
        </w:rPr>
        <w:t xml:space="preserve"> </w:t>
      </w:r>
      <w:r w:rsidR="00535E30">
        <w:rPr>
          <w:b/>
          <w:caps/>
          <w:sz w:val="28"/>
          <w:szCs w:val="28"/>
        </w:rPr>
        <w:t>solved</w:t>
      </w:r>
      <w:r w:rsidRPr="0073114D">
        <w:rPr>
          <w:b/>
          <w:caps/>
          <w:sz w:val="28"/>
          <w:szCs w:val="28"/>
        </w:rPr>
        <w:t xml:space="preserve"> </w:t>
      </w:r>
      <w:r w:rsidR="00535E30">
        <w:rPr>
          <w:b/>
          <w:caps/>
          <w:sz w:val="28"/>
          <w:szCs w:val="28"/>
        </w:rPr>
        <w:t>with the support of the international visegrad funD</w:t>
      </w:r>
    </w:p>
    <w:p w:rsidR="008C613F" w:rsidRDefault="008C613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12D9F" w:rsidRPr="0073114D" w:rsidRDefault="007311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C61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1428750" cy="590550"/>
            <wp:effectExtent l="0" t="0" r="0" b="0"/>
            <wp:docPr id="11" name="Obrázok 11" descr="http://old.visegradfund.org/wordpress/wp-content/uploads/logo/visegrad_fund_logo_inverse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ld.visegradfund.org/wordpress/wp-content/uploads/logo/visegrad_fund_logo_inverse_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3F" w:rsidRPr="0073114D" w:rsidRDefault="006B39E9">
      <w:pPr>
        <w:rPr>
          <w:rFonts w:ascii="Arial CE" w:hAnsi="Arial CE" w:cs="Arial CE"/>
          <w:color w:val="000000"/>
          <w:sz w:val="28"/>
          <w:szCs w:val="28"/>
          <w:shd w:val="clear" w:color="auto" w:fill="F1F0D9"/>
        </w:rPr>
      </w:pPr>
      <w:r w:rsidRPr="0073114D">
        <w:rPr>
          <w:rFonts w:ascii="Arial CE" w:hAnsi="Arial CE" w:cs="Arial CE"/>
          <w:color w:val="000000"/>
          <w:sz w:val="28"/>
          <w:szCs w:val="28"/>
          <w:shd w:val="clear" w:color="auto" w:fill="F1F0D9"/>
        </w:rPr>
        <w:t xml:space="preserve"> </w:t>
      </w:r>
    </w:p>
    <w:p w:rsidR="006B39E9" w:rsidRPr="008C613F" w:rsidRDefault="008C613F">
      <w:pPr>
        <w:rPr>
          <w:rFonts w:ascii="Arial CE" w:hAnsi="Arial CE" w:cs="Arial CE"/>
          <w:color w:val="000000"/>
          <w:sz w:val="19"/>
          <w:szCs w:val="19"/>
          <w:shd w:val="clear" w:color="auto" w:fill="F1F0D9"/>
        </w:rPr>
      </w:pPr>
      <w:r>
        <w:rPr>
          <w:noProof/>
          <w:lang w:eastAsia="sk-SK"/>
        </w:rPr>
        <w:t xml:space="preserve">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206500" cy="1206500"/>
            <wp:effectExtent l="0" t="0" r="0" b="0"/>
            <wp:docPr id="14" name="Obrázok 1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E9" w:rsidRPr="006B39E9" w:rsidRDefault="006B39E9" w:rsidP="006B39E9">
      <w:pPr>
        <w:spacing w:after="0" w:line="240" w:lineRule="atLeast"/>
        <w:jc w:val="center"/>
        <w:rPr>
          <w:b/>
          <w:sz w:val="36"/>
          <w:szCs w:val="36"/>
        </w:rPr>
      </w:pPr>
      <w:proofErr w:type="spellStart"/>
      <w:r w:rsidRPr="006B39E9">
        <w:rPr>
          <w:b/>
          <w:sz w:val="36"/>
          <w:szCs w:val="36"/>
        </w:rPr>
        <w:t>Technic</w:t>
      </w:r>
      <w:r w:rsidR="007E4D67">
        <w:rPr>
          <w:b/>
          <w:sz w:val="36"/>
          <w:szCs w:val="36"/>
        </w:rPr>
        <w:t>al</w:t>
      </w:r>
      <w:proofErr w:type="spellEnd"/>
      <w:r w:rsidR="00005ECF">
        <w:rPr>
          <w:b/>
          <w:sz w:val="36"/>
          <w:szCs w:val="36"/>
        </w:rPr>
        <w:t xml:space="preserve"> </w:t>
      </w:r>
      <w:proofErr w:type="spellStart"/>
      <w:r w:rsidR="00005ECF">
        <w:rPr>
          <w:b/>
          <w:sz w:val="36"/>
          <w:szCs w:val="36"/>
        </w:rPr>
        <w:t>U</w:t>
      </w:r>
      <w:r w:rsidRPr="006B39E9">
        <w:rPr>
          <w:b/>
          <w:sz w:val="36"/>
          <w:szCs w:val="36"/>
        </w:rPr>
        <w:t>niver</w:t>
      </w:r>
      <w:r w:rsidR="007E4D67">
        <w:rPr>
          <w:b/>
          <w:sz w:val="36"/>
          <w:szCs w:val="36"/>
        </w:rPr>
        <w:t>sity</w:t>
      </w:r>
      <w:proofErr w:type="spellEnd"/>
      <w:r w:rsidRPr="006B39E9">
        <w:rPr>
          <w:b/>
          <w:sz w:val="36"/>
          <w:szCs w:val="36"/>
        </w:rPr>
        <w:t xml:space="preserve"> </w:t>
      </w:r>
      <w:r w:rsidR="007E4D67">
        <w:rPr>
          <w:b/>
          <w:sz w:val="36"/>
          <w:szCs w:val="36"/>
        </w:rPr>
        <w:t>in</w:t>
      </w:r>
      <w:r w:rsidRPr="006B39E9">
        <w:rPr>
          <w:b/>
          <w:sz w:val="36"/>
          <w:szCs w:val="36"/>
        </w:rPr>
        <w:t xml:space="preserve"> Zvolen</w:t>
      </w:r>
    </w:p>
    <w:p w:rsidR="006B39E9" w:rsidRPr="006B39E9" w:rsidRDefault="007E4D67" w:rsidP="006B39E9">
      <w:pPr>
        <w:spacing w:after="0" w:line="24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Faculty</w:t>
      </w:r>
      <w:proofErr w:type="spellEnd"/>
      <w:r>
        <w:rPr>
          <w:b/>
          <w:sz w:val="36"/>
          <w:szCs w:val="36"/>
        </w:rPr>
        <w:t xml:space="preserve"> of </w:t>
      </w:r>
      <w:proofErr w:type="spellStart"/>
      <w:r>
        <w:rPr>
          <w:b/>
          <w:sz w:val="36"/>
          <w:szCs w:val="36"/>
        </w:rPr>
        <w:t>Wood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Sciences</w:t>
      </w:r>
      <w:proofErr w:type="spellEnd"/>
      <w:r>
        <w:rPr>
          <w:b/>
          <w:sz w:val="36"/>
          <w:szCs w:val="36"/>
        </w:rPr>
        <w:t xml:space="preserve"> and </w:t>
      </w:r>
      <w:proofErr w:type="spellStart"/>
      <w:r>
        <w:rPr>
          <w:b/>
          <w:sz w:val="36"/>
          <w:szCs w:val="36"/>
        </w:rPr>
        <w:t>Technology</w:t>
      </w:r>
      <w:proofErr w:type="spellEnd"/>
    </w:p>
    <w:p w:rsidR="006B39E9" w:rsidRPr="006B39E9" w:rsidRDefault="009E12A0" w:rsidP="006B39E9">
      <w:pPr>
        <w:spacing w:after="0"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</w:t>
      </w:r>
      <w:bookmarkStart w:id="0" w:name="_GoBack"/>
      <w:bookmarkEnd w:id="0"/>
      <w:r w:rsidR="00535E30">
        <w:rPr>
          <w:b/>
          <w:sz w:val="36"/>
          <w:szCs w:val="36"/>
        </w:rPr>
        <w:t xml:space="preserve">ment of </w:t>
      </w:r>
      <w:proofErr w:type="spellStart"/>
      <w:r w:rsidR="00535E30">
        <w:rPr>
          <w:b/>
          <w:sz w:val="36"/>
          <w:szCs w:val="36"/>
        </w:rPr>
        <w:t>Fire</w:t>
      </w:r>
      <w:proofErr w:type="spellEnd"/>
      <w:r w:rsidR="00535E30">
        <w:rPr>
          <w:b/>
          <w:sz w:val="36"/>
          <w:szCs w:val="36"/>
        </w:rPr>
        <w:t xml:space="preserve"> </w:t>
      </w:r>
      <w:proofErr w:type="spellStart"/>
      <w:r w:rsidR="00535E30">
        <w:rPr>
          <w:b/>
          <w:sz w:val="36"/>
          <w:szCs w:val="36"/>
        </w:rPr>
        <w:t>Protection</w:t>
      </w:r>
      <w:proofErr w:type="spellEnd"/>
    </w:p>
    <w:p w:rsidR="006B39E9" w:rsidRPr="006B39E9" w:rsidRDefault="006B39E9" w:rsidP="006B39E9">
      <w:pPr>
        <w:spacing w:after="0" w:line="240" w:lineRule="atLeast"/>
        <w:jc w:val="center"/>
        <w:rPr>
          <w:b/>
          <w:sz w:val="36"/>
          <w:szCs w:val="36"/>
        </w:rPr>
      </w:pPr>
      <w:r w:rsidRPr="006B39E9">
        <w:rPr>
          <w:b/>
          <w:sz w:val="36"/>
          <w:szCs w:val="36"/>
        </w:rPr>
        <w:t>Masaryk 24</w:t>
      </w:r>
    </w:p>
    <w:p w:rsidR="006B39E9" w:rsidRPr="006B39E9" w:rsidRDefault="006B39E9" w:rsidP="006B39E9">
      <w:pPr>
        <w:spacing w:after="0" w:line="240" w:lineRule="atLeast"/>
        <w:jc w:val="center"/>
        <w:rPr>
          <w:b/>
          <w:sz w:val="36"/>
          <w:szCs w:val="36"/>
        </w:rPr>
      </w:pPr>
      <w:r w:rsidRPr="006B39E9">
        <w:rPr>
          <w:b/>
          <w:sz w:val="36"/>
          <w:szCs w:val="36"/>
        </w:rPr>
        <w:t>960 53 Zvolen</w:t>
      </w:r>
    </w:p>
    <w:p w:rsidR="006B39E9" w:rsidRPr="006B39E9" w:rsidRDefault="006B39E9" w:rsidP="006B39E9">
      <w:pPr>
        <w:spacing w:after="0" w:line="240" w:lineRule="atLeast"/>
        <w:jc w:val="center"/>
        <w:rPr>
          <w:b/>
          <w:sz w:val="36"/>
          <w:szCs w:val="36"/>
        </w:rPr>
      </w:pPr>
      <w:r w:rsidRPr="006B39E9">
        <w:rPr>
          <w:b/>
          <w:sz w:val="36"/>
          <w:szCs w:val="36"/>
        </w:rPr>
        <w:t>Slov</w:t>
      </w:r>
      <w:r w:rsidR="001B4EAE">
        <w:rPr>
          <w:b/>
          <w:sz w:val="36"/>
          <w:szCs w:val="36"/>
        </w:rPr>
        <w:t>ak</w:t>
      </w:r>
      <w:r w:rsidR="00005ECF">
        <w:rPr>
          <w:b/>
          <w:sz w:val="36"/>
          <w:szCs w:val="36"/>
        </w:rPr>
        <w:t xml:space="preserve"> </w:t>
      </w:r>
      <w:proofErr w:type="spellStart"/>
      <w:r w:rsidR="00005ECF">
        <w:rPr>
          <w:b/>
          <w:sz w:val="36"/>
          <w:szCs w:val="36"/>
        </w:rPr>
        <w:t>R</w:t>
      </w:r>
      <w:r w:rsidRPr="006B39E9">
        <w:rPr>
          <w:b/>
          <w:sz w:val="36"/>
          <w:szCs w:val="36"/>
        </w:rPr>
        <w:t>epublik</w:t>
      </w:r>
      <w:proofErr w:type="spellEnd"/>
    </w:p>
    <w:p w:rsidR="006B39E9" w:rsidRPr="006B39E9" w:rsidRDefault="006B39E9" w:rsidP="008C613F">
      <w:pPr>
        <w:spacing w:after="0" w:line="240" w:lineRule="atLeast"/>
        <w:rPr>
          <w:b/>
          <w:sz w:val="36"/>
          <w:szCs w:val="36"/>
        </w:rPr>
      </w:pPr>
    </w:p>
    <w:p w:rsidR="006B39E9" w:rsidRPr="006B39E9" w:rsidRDefault="00031127" w:rsidP="006B39E9">
      <w:pPr>
        <w:spacing w:after="0" w:line="24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Lecture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hall</w:t>
      </w:r>
      <w:proofErr w:type="spellEnd"/>
      <w:r w:rsidR="00170B3E">
        <w:rPr>
          <w:b/>
          <w:sz w:val="36"/>
          <w:szCs w:val="36"/>
        </w:rPr>
        <w:t xml:space="preserve">  B 2</w:t>
      </w:r>
    </w:p>
    <w:p w:rsidR="006B39E9" w:rsidRDefault="006B39E9" w:rsidP="006B39E9">
      <w:pPr>
        <w:spacing w:after="0" w:line="240" w:lineRule="atLeast"/>
        <w:jc w:val="center"/>
        <w:rPr>
          <w:b/>
          <w:sz w:val="36"/>
          <w:szCs w:val="36"/>
        </w:rPr>
      </w:pPr>
      <w:r w:rsidRPr="006B39E9">
        <w:rPr>
          <w:b/>
          <w:sz w:val="36"/>
          <w:szCs w:val="36"/>
        </w:rPr>
        <w:t>23</w:t>
      </w:r>
      <w:r w:rsidR="00031127">
        <w:rPr>
          <w:b/>
          <w:sz w:val="36"/>
          <w:szCs w:val="36"/>
        </w:rPr>
        <w:t>rd</w:t>
      </w:r>
      <w:r w:rsidRPr="006B39E9">
        <w:rPr>
          <w:b/>
          <w:sz w:val="36"/>
          <w:szCs w:val="36"/>
        </w:rPr>
        <w:t xml:space="preserve"> novemb</w:t>
      </w:r>
      <w:r w:rsidR="001B4EAE">
        <w:rPr>
          <w:b/>
          <w:sz w:val="36"/>
          <w:szCs w:val="36"/>
        </w:rPr>
        <w:t>er</w:t>
      </w:r>
      <w:r w:rsidRPr="006B39E9">
        <w:rPr>
          <w:b/>
          <w:sz w:val="36"/>
          <w:szCs w:val="36"/>
        </w:rPr>
        <w:t xml:space="preserve"> 2017</w:t>
      </w:r>
    </w:p>
    <w:p w:rsidR="008C613F" w:rsidRDefault="008C613F" w:rsidP="006B39E9">
      <w:pPr>
        <w:spacing w:after="0" w:line="240" w:lineRule="atLeast"/>
        <w:jc w:val="center"/>
        <w:rPr>
          <w:b/>
          <w:caps/>
          <w:sz w:val="36"/>
          <w:szCs w:val="36"/>
        </w:rPr>
      </w:pPr>
    </w:p>
    <w:p w:rsidR="008C613F" w:rsidRDefault="008C613F" w:rsidP="006B39E9">
      <w:pPr>
        <w:spacing w:after="0" w:line="240" w:lineRule="atLeast"/>
        <w:jc w:val="center"/>
        <w:rPr>
          <w:b/>
          <w:caps/>
          <w:sz w:val="36"/>
          <w:szCs w:val="36"/>
        </w:rPr>
      </w:pPr>
    </w:p>
    <w:p w:rsidR="008C613F" w:rsidRDefault="008C613F" w:rsidP="006B39E9">
      <w:pPr>
        <w:spacing w:after="0" w:line="240" w:lineRule="atLeast"/>
        <w:jc w:val="center"/>
        <w:rPr>
          <w:b/>
          <w:caps/>
          <w:sz w:val="36"/>
          <w:szCs w:val="36"/>
        </w:rPr>
      </w:pPr>
    </w:p>
    <w:p w:rsidR="006B39E9" w:rsidRDefault="0073114D" w:rsidP="006B39E9">
      <w:pPr>
        <w:spacing w:after="0" w:line="240" w:lineRule="atLeast"/>
        <w:jc w:val="center"/>
        <w:rPr>
          <w:b/>
          <w:caps/>
          <w:sz w:val="36"/>
          <w:szCs w:val="36"/>
        </w:rPr>
      </w:pPr>
      <w:r w:rsidRPr="0073114D">
        <w:rPr>
          <w:b/>
          <w:caps/>
          <w:sz w:val="36"/>
          <w:szCs w:val="36"/>
        </w:rPr>
        <w:t>Program</w:t>
      </w:r>
    </w:p>
    <w:p w:rsidR="0073114D" w:rsidRDefault="0073114D" w:rsidP="0073114D">
      <w:pPr>
        <w:spacing w:after="0" w:line="240" w:lineRule="atLeast"/>
        <w:jc w:val="both"/>
        <w:rPr>
          <w:b/>
          <w:caps/>
          <w:sz w:val="36"/>
          <w:szCs w:val="36"/>
        </w:rPr>
      </w:pPr>
    </w:p>
    <w:p w:rsidR="0073114D" w:rsidRDefault="0073114D" w:rsidP="0073114D">
      <w:pPr>
        <w:spacing w:after="0" w:line="240" w:lineRule="atLeast"/>
        <w:jc w:val="both"/>
        <w:rPr>
          <w:b/>
          <w:caps/>
          <w:sz w:val="36"/>
          <w:szCs w:val="36"/>
        </w:rPr>
      </w:pPr>
    </w:p>
    <w:p w:rsidR="00A474E7" w:rsidRDefault="00A474E7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08.0</w:t>
      </w:r>
      <w:r w:rsidRPr="00A474E7">
        <w:rPr>
          <w:b/>
          <w:caps/>
          <w:sz w:val="24"/>
          <w:szCs w:val="24"/>
        </w:rPr>
        <w:t>0 –</w:t>
      </w:r>
      <w:r>
        <w:rPr>
          <w:b/>
          <w:caps/>
          <w:sz w:val="24"/>
          <w:szCs w:val="24"/>
        </w:rPr>
        <w:t xml:space="preserve"> 08</w:t>
      </w:r>
      <w:r w:rsidRPr="00A474E7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>45</w:t>
      </w:r>
      <w:r w:rsidRPr="00A474E7">
        <w:rPr>
          <w:b/>
          <w:caps/>
          <w:sz w:val="24"/>
          <w:szCs w:val="24"/>
        </w:rPr>
        <w:t xml:space="preserve">                </w:t>
      </w:r>
      <w:proofErr w:type="spellStart"/>
      <w:r w:rsidRPr="00A474E7">
        <w:rPr>
          <w:b/>
          <w:sz w:val="24"/>
          <w:szCs w:val="24"/>
        </w:rPr>
        <w:t>Pre</w:t>
      </w:r>
      <w:r w:rsidR="001A5842">
        <w:rPr>
          <w:b/>
          <w:sz w:val="24"/>
          <w:szCs w:val="24"/>
        </w:rPr>
        <w:t>sentation</w:t>
      </w:r>
      <w:proofErr w:type="spellEnd"/>
    </w:p>
    <w:p w:rsidR="00A474E7" w:rsidRDefault="00A474E7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A474E7" w:rsidRDefault="00A474E7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08.45 </w:t>
      </w:r>
      <w:r w:rsidR="00F960C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960C0">
        <w:rPr>
          <w:b/>
          <w:sz w:val="24"/>
          <w:szCs w:val="24"/>
        </w:rPr>
        <w:t xml:space="preserve">09,00                </w:t>
      </w:r>
      <w:proofErr w:type="spellStart"/>
      <w:r w:rsidR="001A5842">
        <w:rPr>
          <w:b/>
          <w:sz w:val="24"/>
          <w:szCs w:val="24"/>
        </w:rPr>
        <w:t>Closing</w:t>
      </w:r>
      <w:proofErr w:type="spellEnd"/>
      <w:r w:rsidR="001A5842">
        <w:rPr>
          <w:b/>
          <w:sz w:val="24"/>
          <w:szCs w:val="24"/>
        </w:rPr>
        <w:t xml:space="preserve"> </w:t>
      </w:r>
      <w:proofErr w:type="spellStart"/>
      <w:r w:rsidR="001A5842">
        <w:rPr>
          <w:b/>
          <w:sz w:val="24"/>
          <w:szCs w:val="24"/>
        </w:rPr>
        <w:t>ceremony</w:t>
      </w:r>
      <w:proofErr w:type="spellEnd"/>
      <w:r w:rsidR="001A5842">
        <w:rPr>
          <w:b/>
          <w:sz w:val="24"/>
          <w:szCs w:val="24"/>
        </w:rPr>
        <w:t xml:space="preserve"> of </w:t>
      </w:r>
      <w:proofErr w:type="spellStart"/>
      <w:r w:rsidR="001A5842">
        <w:rPr>
          <w:b/>
          <w:sz w:val="24"/>
          <w:szCs w:val="24"/>
        </w:rPr>
        <w:t>the</w:t>
      </w:r>
      <w:proofErr w:type="spellEnd"/>
      <w:r w:rsidR="001A5842">
        <w:rPr>
          <w:b/>
          <w:sz w:val="24"/>
          <w:szCs w:val="24"/>
        </w:rPr>
        <w:t xml:space="preserve"> </w:t>
      </w:r>
      <w:proofErr w:type="spellStart"/>
      <w:r w:rsidR="001A5842">
        <w:rPr>
          <w:b/>
          <w:sz w:val="24"/>
          <w:szCs w:val="24"/>
        </w:rPr>
        <w:t>international</w:t>
      </w:r>
      <w:proofErr w:type="spellEnd"/>
      <w:r w:rsidR="001A5842">
        <w:rPr>
          <w:b/>
          <w:sz w:val="24"/>
          <w:szCs w:val="24"/>
        </w:rPr>
        <w:t xml:space="preserve"> </w:t>
      </w:r>
      <w:proofErr w:type="spellStart"/>
      <w:r w:rsidR="001A5842">
        <w:rPr>
          <w:b/>
          <w:sz w:val="24"/>
          <w:szCs w:val="24"/>
        </w:rPr>
        <w:t>seminar</w:t>
      </w:r>
      <w:proofErr w:type="spellEnd"/>
    </w:p>
    <w:p w:rsidR="00A474E7" w:rsidRPr="00456F86" w:rsidRDefault="00456F86" w:rsidP="0073114D">
      <w:pPr>
        <w:spacing w:after="0" w:line="240" w:lineRule="atLeast"/>
        <w:jc w:val="both"/>
        <w:rPr>
          <w:i/>
          <w:sz w:val="24"/>
          <w:szCs w:val="24"/>
        </w:rPr>
      </w:pPr>
      <w:r w:rsidRPr="00456F86">
        <w:rPr>
          <w:i/>
          <w:sz w:val="24"/>
          <w:szCs w:val="24"/>
        </w:rPr>
        <w:t xml:space="preserve">                                        </w:t>
      </w:r>
      <w:proofErr w:type="spellStart"/>
      <w:r w:rsidR="001A5842">
        <w:rPr>
          <w:i/>
          <w:sz w:val="24"/>
          <w:szCs w:val="24"/>
        </w:rPr>
        <w:t>Speeches</w:t>
      </w:r>
      <w:proofErr w:type="spellEnd"/>
    </w:p>
    <w:p w:rsidR="00A474E7" w:rsidRPr="00456F86" w:rsidRDefault="00A474E7" w:rsidP="0073114D">
      <w:pPr>
        <w:spacing w:after="0" w:line="240" w:lineRule="atLeast"/>
        <w:jc w:val="both"/>
        <w:rPr>
          <w:i/>
          <w:sz w:val="24"/>
          <w:szCs w:val="24"/>
        </w:rPr>
      </w:pPr>
    </w:p>
    <w:p w:rsidR="00A474E7" w:rsidRPr="00A474E7" w:rsidRDefault="00A474E7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005ECF" w:rsidRDefault="00A474E7" w:rsidP="0073114D">
      <w:pPr>
        <w:spacing w:after="0" w:line="240" w:lineRule="atLeast"/>
        <w:jc w:val="both"/>
        <w:rPr>
          <w:b/>
          <w:sz w:val="24"/>
          <w:szCs w:val="24"/>
        </w:rPr>
      </w:pPr>
      <w:r w:rsidRPr="00A474E7">
        <w:rPr>
          <w:b/>
          <w:sz w:val="24"/>
          <w:szCs w:val="24"/>
        </w:rPr>
        <w:t xml:space="preserve">09.00 – 10.00                </w:t>
      </w:r>
      <w:proofErr w:type="spellStart"/>
      <w:r w:rsidR="00F614B4">
        <w:rPr>
          <w:b/>
          <w:sz w:val="24"/>
          <w:szCs w:val="24"/>
        </w:rPr>
        <w:t>Admission</w:t>
      </w:r>
      <w:proofErr w:type="spellEnd"/>
      <w:r w:rsidR="00F614B4">
        <w:rPr>
          <w:b/>
          <w:sz w:val="24"/>
          <w:szCs w:val="24"/>
        </w:rPr>
        <w:t xml:space="preserve"> of </w:t>
      </w:r>
      <w:proofErr w:type="spellStart"/>
      <w:r w:rsidR="00F614B4">
        <w:rPr>
          <w:b/>
          <w:sz w:val="24"/>
          <w:szCs w:val="24"/>
        </w:rPr>
        <w:t>candidates</w:t>
      </w:r>
      <w:proofErr w:type="spellEnd"/>
      <w:r w:rsidR="00F614B4">
        <w:rPr>
          <w:b/>
          <w:sz w:val="24"/>
          <w:szCs w:val="24"/>
        </w:rPr>
        <w:t xml:space="preserve"> </w:t>
      </w:r>
      <w:proofErr w:type="spellStart"/>
      <w:r w:rsidR="00F614B4">
        <w:rPr>
          <w:b/>
          <w:sz w:val="24"/>
          <w:szCs w:val="24"/>
        </w:rPr>
        <w:t>into</w:t>
      </w:r>
      <w:proofErr w:type="spellEnd"/>
      <w:r w:rsidR="00F614B4">
        <w:rPr>
          <w:b/>
          <w:sz w:val="24"/>
          <w:szCs w:val="24"/>
        </w:rPr>
        <w:t xml:space="preserve"> </w:t>
      </w:r>
      <w:proofErr w:type="spellStart"/>
      <w:r w:rsidR="00F614B4">
        <w:rPr>
          <w:b/>
          <w:sz w:val="24"/>
          <w:szCs w:val="24"/>
        </w:rPr>
        <w:t>Fire</w:t>
      </w:r>
      <w:proofErr w:type="spellEnd"/>
      <w:r w:rsidR="00F614B4">
        <w:rPr>
          <w:b/>
          <w:sz w:val="24"/>
          <w:szCs w:val="24"/>
        </w:rPr>
        <w:t xml:space="preserve"> and </w:t>
      </w:r>
      <w:proofErr w:type="spellStart"/>
      <w:r w:rsidR="00F614B4">
        <w:rPr>
          <w:b/>
          <w:sz w:val="24"/>
          <w:szCs w:val="24"/>
        </w:rPr>
        <w:t>Rescue</w:t>
      </w:r>
      <w:proofErr w:type="spellEnd"/>
      <w:r w:rsidR="00F614B4">
        <w:rPr>
          <w:b/>
          <w:sz w:val="24"/>
          <w:szCs w:val="24"/>
        </w:rPr>
        <w:t xml:space="preserve"> </w:t>
      </w:r>
      <w:proofErr w:type="spellStart"/>
      <w:r w:rsidR="00F614B4">
        <w:rPr>
          <w:b/>
          <w:sz w:val="24"/>
          <w:szCs w:val="24"/>
        </w:rPr>
        <w:t>Corps</w:t>
      </w:r>
      <w:proofErr w:type="spellEnd"/>
      <w:r w:rsidR="00F614B4">
        <w:rPr>
          <w:b/>
          <w:sz w:val="24"/>
          <w:szCs w:val="24"/>
        </w:rPr>
        <w:t xml:space="preserve"> in </w:t>
      </w:r>
      <w:proofErr w:type="spellStart"/>
      <w:r w:rsidR="00F614B4">
        <w:rPr>
          <w:b/>
          <w:sz w:val="24"/>
          <w:szCs w:val="24"/>
        </w:rPr>
        <w:t>nowadays</w:t>
      </w:r>
      <w:proofErr w:type="spellEnd"/>
      <w:r w:rsidR="00F614B4">
        <w:rPr>
          <w:b/>
          <w:sz w:val="24"/>
          <w:szCs w:val="24"/>
        </w:rPr>
        <w:t xml:space="preserve"> in     </w:t>
      </w:r>
    </w:p>
    <w:p w:rsidR="00005ECF" w:rsidRDefault="00005ECF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proofErr w:type="spellStart"/>
      <w:r w:rsidR="00F614B4">
        <w:rPr>
          <w:b/>
          <w:sz w:val="24"/>
          <w:szCs w:val="24"/>
        </w:rPr>
        <w:t>the</w:t>
      </w:r>
      <w:proofErr w:type="spellEnd"/>
      <w:r w:rsidR="00F614B4">
        <w:rPr>
          <w:b/>
          <w:sz w:val="24"/>
          <w:szCs w:val="24"/>
        </w:rPr>
        <w:t xml:space="preserve"> Visegrad Group </w:t>
      </w:r>
      <w:proofErr w:type="spellStart"/>
      <w:r w:rsidR="00F614B4">
        <w:rPr>
          <w:b/>
          <w:sz w:val="24"/>
          <w:szCs w:val="24"/>
        </w:rPr>
        <w:t>countries</w:t>
      </w:r>
      <w:proofErr w:type="spellEnd"/>
      <w:r w:rsidR="00F614B4">
        <w:rPr>
          <w:b/>
          <w:sz w:val="24"/>
          <w:szCs w:val="24"/>
        </w:rPr>
        <w:t xml:space="preserve"> and </w:t>
      </w:r>
      <w:proofErr w:type="spellStart"/>
      <w:r w:rsidR="00F614B4">
        <w:rPr>
          <w:b/>
          <w:sz w:val="24"/>
          <w:szCs w:val="24"/>
        </w:rPr>
        <w:t>the</w:t>
      </w:r>
      <w:proofErr w:type="spellEnd"/>
      <w:r w:rsidR="00F614B4">
        <w:rPr>
          <w:b/>
          <w:sz w:val="24"/>
          <w:szCs w:val="24"/>
        </w:rPr>
        <w:t xml:space="preserve"> chosen </w:t>
      </w:r>
      <w:proofErr w:type="spellStart"/>
      <w:r w:rsidR="00F614B4">
        <w:rPr>
          <w:b/>
          <w:sz w:val="24"/>
          <w:szCs w:val="24"/>
        </w:rPr>
        <w:t>countries</w:t>
      </w:r>
      <w:proofErr w:type="spellEnd"/>
      <w:r w:rsidR="00F614B4">
        <w:rPr>
          <w:b/>
          <w:sz w:val="24"/>
          <w:szCs w:val="24"/>
        </w:rPr>
        <w:t xml:space="preserve"> of </w:t>
      </w:r>
      <w:proofErr w:type="spellStart"/>
      <w:r w:rsidR="00F614B4">
        <w:rPr>
          <w:b/>
          <w:sz w:val="24"/>
          <w:szCs w:val="24"/>
        </w:rPr>
        <w:t>the</w:t>
      </w:r>
      <w:proofErr w:type="spellEnd"/>
      <w:r w:rsidR="00F614B4">
        <w:rPr>
          <w:b/>
          <w:sz w:val="24"/>
          <w:szCs w:val="24"/>
        </w:rPr>
        <w:t xml:space="preserve"> </w:t>
      </w:r>
    </w:p>
    <w:p w:rsidR="00A474E7" w:rsidRPr="00A474E7" w:rsidRDefault="00005ECF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proofErr w:type="spellStart"/>
      <w:r w:rsidR="00F614B4">
        <w:rPr>
          <w:b/>
          <w:sz w:val="24"/>
          <w:szCs w:val="24"/>
        </w:rPr>
        <w:t>European</w:t>
      </w:r>
      <w:proofErr w:type="spellEnd"/>
      <w:r w:rsidR="00F614B4">
        <w:rPr>
          <w:b/>
          <w:sz w:val="24"/>
          <w:szCs w:val="24"/>
        </w:rPr>
        <w:t xml:space="preserve"> </w:t>
      </w:r>
      <w:proofErr w:type="spellStart"/>
      <w:r w:rsidR="00F614B4">
        <w:rPr>
          <w:b/>
          <w:sz w:val="24"/>
          <w:szCs w:val="24"/>
        </w:rPr>
        <w:t>Union</w:t>
      </w:r>
      <w:proofErr w:type="spellEnd"/>
      <w:r w:rsidR="00F614B4">
        <w:rPr>
          <w:b/>
          <w:sz w:val="24"/>
          <w:szCs w:val="24"/>
        </w:rPr>
        <w:t xml:space="preserve">            </w:t>
      </w:r>
    </w:p>
    <w:p w:rsidR="00A474E7" w:rsidRPr="00A474E7" w:rsidRDefault="00A474E7" w:rsidP="0073114D">
      <w:pPr>
        <w:spacing w:after="0" w:line="240" w:lineRule="atLeast"/>
        <w:jc w:val="both"/>
        <w:rPr>
          <w:b/>
          <w:caps/>
          <w:sz w:val="24"/>
          <w:szCs w:val="24"/>
        </w:rPr>
      </w:pPr>
      <w:r w:rsidRPr="00A474E7">
        <w:rPr>
          <w:b/>
          <w:sz w:val="24"/>
          <w:szCs w:val="24"/>
        </w:rPr>
        <w:t xml:space="preserve">                                  </w:t>
      </w:r>
    </w:p>
    <w:p w:rsidR="0073114D" w:rsidRDefault="00A474E7" w:rsidP="0073114D">
      <w:pPr>
        <w:spacing w:after="0" w:line="240" w:lineRule="atLeast"/>
        <w:jc w:val="both"/>
        <w:rPr>
          <w:i/>
          <w:sz w:val="24"/>
          <w:szCs w:val="24"/>
        </w:rPr>
      </w:pPr>
      <w:r w:rsidRPr="00F960C0">
        <w:rPr>
          <w:b/>
          <w:i/>
          <w:caps/>
          <w:sz w:val="24"/>
          <w:szCs w:val="24"/>
        </w:rPr>
        <w:t xml:space="preserve">                                        </w:t>
      </w:r>
      <w:proofErr w:type="spellStart"/>
      <w:r w:rsidR="00005ECF">
        <w:rPr>
          <w:i/>
          <w:sz w:val="24"/>
          <w:szCs w:val="24"/>
        </w:rPr>
        <w:t>Assoc</w:t>
      </w:r>
      <w:proofErr w:type="spellEnd"/>
      <w:r w:rsidR="00005ECF">
        <w:rPr>
          <w:i/>
          <w:sz w:val="24"/>
          <w:szCs w:val="24"/>
        </w:rPr>
        <w:t xml:space="preserve">. Prof. </w:t>
      </w:r>
      <w:r w:rsidRPr="00F960C0">
        <w:rPr>
          <w:i/>
          <w:sz w:val="24"/>
          <w:szCs w:val="24"/>
        </w:rPr>
        <w:t>Dr. Peter Polakovič, PhD.</w:t>
      </w:r>
      <w:r w:rsidR="00F960C0" w:rsidRPr="00F960C0">
        <w:rPr>
          <w:i/>
          <w:sz w:val="24"/>
          <w:szCs w:val="24"/>
        </w:rPr>
        <w:t xml:space="preserve"> </w:t>
      </w:r>
      <w:proofErr w:type="spellStart"/>
      <w:r w:rsidR="00F960C0" w:rsidRPr="00F960C0">
        <w:rPr>
          <w:i/>
          <w:sz w:val="24"/>
          <w:szCs w:val="24"/>
        </w:rPr>
        <w:t>Technic</w:t>
      </w:r>
      <w:r w:rsidR="00F614B4">
        <w:rPr>
          <w:i/>
          <w:sz w:val="24"/>
          <w:szCs w:val="24"/>
        </w:rPr>
        <w:t>al</w:t>
      </w:r>
      <w:proofErr w:type="spellEnd"/>
      <w:r w:rsidR="00005ECF">
        <w:rPr>
          <w:i/>
          <w:sz w:val="24"/>
          <w:szCs w:val="24"/>
        </w:rPr>
        <w:t xml:space="preserve"> </w:t>
      </w:r>
      <w:proofErr w:type="spellStart"/>
      <w:r w:rsidR="00005ECF">
        <w:rPr>
          <w:i/>
          <w:sz w:val="24"/>
          <w:szCs w:val="24"/>
        </w:rPr>
        <w:t>U</w:t>
      </w:r>
      <w:r w:rsidR="00F960C0" w:rsidRPr="00F960C0">
        <w:rPr>
          <w:i/>
          <w:sz w:val="24"/>
          <w:szCs w:val="24"/>
        </w:rPr>
        <w:t>niver</w:t>
      </w:r>
      <w:r w:rsidR="00F614B4">
        <w:rPr>
          <w:i/>
          <w:sz w:val="24"/>
          <w:szCs w:val="24"/>
        </w:rPr>
        <w:t>sity</w:t>
      </w:r>
      <w:proofErr w:type="spellEnd"/>
      <w:r w:rsidR="00F614B4">
        <w:rPr>
          <w:i/>
          <w:sz w:val="24"/>
          <w:szCs w:val="24"/>
        </w:rPr>
        <w:t xml:space="preserve"> in</w:t>
      </w:r>
      <w:r w:rsidR="00F960C0" w:rsidRPr="00F960C0">
        <w:rPr>
          <w:i/>
          <w:sz w:val="24"/>
          <w:szCs w:val="24"/>
        </w:rPr>
        <w:t xml:space="preserve"> Zvolen</w:t>
      </w:r>
      <w:r w:rsidR="003821A9">
        <w:rPr>
          <w:i/>
          <w:sz w:val="24"/>
          <w:szCs w:val="24"/>
        </w:rPr>
        <w:t>, SR</w:t>
      </w:r>
    </w:p>
    <w:p w:rsidR="00F960C0" w:rsidRDefault="00F960C0" w:rsidP="0073114D">
      <w:pPr>
        <w:spacing w:after="0" w:line="240" w:lineRule="atLeast"/>
        <w:jc w:val="both"/>
        <w:rPr>
          <w:sz w:val="24"/>
          <w:szCs w:val="24"/>
        </w:rPr>
      </w:pPr>
    </w:p>
    <w:p w:rsidR="00F960C0" w:rsidRDefault="00F960C0" w:rsidP="0073114D">
      <w:pPr>
        <w:spacing w:after="0" w:line="240" w:lineRule="atLeast"/>
        <w:jc w:val="both"/>
        <w:rPr>
          <w:sz w:val="24"/>
          <w:szCs w:val="24"/>
        </w:rPr>
      </w:pPr>
    </w:p>
    <w:p w:rsidR="00F960C0" w:rsidRDefault="00F960C0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 – 10.30               </w:t>
      </w:r>
      <w:proofErr w:type="spellStart"/>
      <w:r w:rsidR="009E41AD">
        <w:rPr>
          <w:b/>
          <w:sz w:val="24"/>
          <w:szCs w:val="24"/>
        </w:rPr>
        <w:t>Refreshment</w:t>
      </w:r>
      <w:proofErr w:type="spellEnd"/>
    </w:p>
    <w:p w:rsidR="008C613F" w:rsidRDefault="008C613F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8C613F" w:rsidRDefault="008C613F" w:rsidP="0073114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10.30 – 11.30               </w:t>
      </w:r>
      <w:proofErr w:type="spellStart"/>
      <w:r w:rsidR="009E41AD">
        <w:rPr>
          <w:b/>
          <w:sz w:val="24"/>
          <w:szCs w:val="24"/>
        </w:rPr>
        <w:t>Creation</w:t>
      </w:r>
      <w:proofErr w:type="spellEnd"/>
      <w:r w:rsidR="009E41AD">
        <w:rPr>
          <w:b/>
          <w:sz w:val="24"/>
          <w:szCs w:val="24"/>
        </w:rPr>
        <w:t xml:space="preserve"> and </w:t>
      </w:r>
      <w:proofErr w:type="spellStart"/>
      <w:r w:rsidR="009E41AD">
        <w:rPr>
          <w:b/>
          <w:sz w:val="24"/>
          <w:szCs w:val="24"/>
        </w:rPr>
        <w:t>standardization</w:t>
      </w:r>
      <w:proofErr w:type="spellEnd"/>
      <w:r w:rsidR="009E41AD">
        <w:rPr>
          <w:b/>
          <w:sz w:val="24"/>
          <w:szCs w:val="24"/>
        </w:rPr>
        <w:t xml:space="preserve"> of </w:t>
      </w:r>
      <w:proofErr w:type="spellStart"/>
      <w:r w:rsidR="009E41AD">
        <w:rPr>
          <w:b/>
          <w:sz w:val="24"/>
          <w:szCs w:val="24"/>
        </w:rPr>
        <w:t>the</w:t>
      </w:r>
      <w:proofErr w:type="spellEnd"/>
      <w:r w:rsidR="009E41AD">
        <w:rPr>
          <w:b/>
          <w:sz w:val="24"/>
          <w:szCs w:val="24"/>
        </w:rPr>
        <w:t xml:space="preserve"> V-4 test</w:t>
      </w:r>
    </w:p>
    <w:p w:rsidR="008C613F" w:rsidRDefault="008C613F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proofErr w:type="spellStart"/>
      <w:r w:rsidR="00005ECF">
        <w:rPr>
          <w:i/>
          <w:sz w:val="24"/>
          <w:szCs w:val="24"/>
        </w:rPr>
        <w:t>Assoc</w:t>
      </w:r>
      <w:proofErr w:type="spellEnd"/>
      <w:r w:rsidR="00005ECF">
        <w:rPr>
          <w:i/>
          <w:sz w:val="24"/>
          <w:szCs w:val="24"/>
        </w:rPr>
        <w:t xml:space="preserve">. Prof. </w:t>
      </w:r>
      <w:r w:rsidR="00005ECF" w:rsidRPr="00F960C0">
        <w:rPr>
          <w:i/>
          <w:sz w:val="24"/>
          <w:szCs w:val="24"/>
        </w:rPr>
        <w:t xml:space="preserve">Dr. </w:t>
      </w:r>
      <w:r w:rsidRPr="00F960C0">
        <w:rPr>
          <w:i/>
          <w:sz w:val="24"/>
          <w:szCs w:val="24"/>
        </w:rPr>
        <w:t xml:space="preserve">Peter Polakovič, PhD. </w:t>
      </w:r>
      <w:proofErr w:type="spellStart"/>
      <w:r w:rsidRPr="00F960C0">
        <w:rPr>
          <w:i/>
          <w:sz w:val="24"/>
          <w:szCs w:val="24"/>
        </w:rPr>
        <w:t>Technic</w:t>
      </w:r>
      <w:r w:rsidR="009E41AD">
        <w:rPr>
          <w:i/>
          <w:sz w:val="24"/>
          <w:szCs w:val="24"/>
        </w:rPr>
        <w:t>al</w:t>
      </w:r>
      <w:proofErr w:type="spellEnd"/>
      <w:r w:rsidR="00005ECF">
        <w:rPr>
          <w:i/>
          <w:sz w:val="24"/>
          <w:szCs w:val="24"/>
        </w:rPr>
        <w:t xml:space="preserve"> </w:t>
      </w:r>
      <w:proofErr w:type="spellStart"/>
      <w:r w:rsidR="00005ECF">
        <w:rPr>
          <w:i/>
          <w:sz w:val="24"/>
          <w:szCs w:val="24"/>
        </w:rPr>
        <w:t>U</w:t>
      </w:r>
      <w:r w:rsidRPr="00F960C0">
        <w:rPr>
          <w:i/>
          <w:sz w:val="24"/>
          <w:szCs w:val="24"/>
        </w:rPr>
        <w:t>niver</w:t>
      </w:r>
      <w:r w:rsidR="009E41AD">
        <w:rPr>
          <w:i/>
          <w:sz w:val="24"/>
          <w:szCs w:val="24"/>
        </w:rPr>
        <w:t>sity</w:t>
      </w:r>
      <w:proofErr w:type="spellEnd"/>
      <w:r w:rsidRPr="00F960C0">
        <w:rPr>
          <w:i/>
          <w:sz w:val="24"/>
          <w:szCs w:val="24"/>
        </w:rPr>
        <w:t xml:space="preserve"> </w:t>
      </w:r>
      <w:r w:rsidR="009E41AD">
        <w:rPr>
          <w:i/>
          <w:sz w:val="24"/>
          <w:szCs w:val="24"/>
        </w:rPr>
        <w:t>in</w:t>
      </w:r>
      <w:r w:rsidRPr="00F960C0">
        <w:rPr>
          <w:i/>
          <w:sz w:val="24"/>
          <w:szCs w:val="24"/>
        </w:rPr>
        <w:t xml:space="preserve"> Zvolen</w:t>
      </w:r>
      <w:r w:rsidR="003821A9">
        <w:rPr>
          <w:i/>
          <w:sz w:val="24"/>
          <w:szCs w:val="24"/>
        </w:rPr>
        <w:t>, SR</w:t>
      </w:r>
    </w:p>
    <w:p w:rsidR="00CA2FD0" w:rsidRDefault="008C613F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ml. </w:t>
      </w:r>
      <w:proofErr w:type="spellStart"/>
      <w:r>
        <w:rPr>
          <w:i/>
          <w:sz w:val="24"/>
          <w:szCs w:val="24"/>
        </w:rPr>
        <w:t>bryg</w:t>
      </w:r>
      <w:proofErr w:type="spellEnd"/>
      <w:r>
        <w:rPr>
          <w:i/>
          <w:sz w:val="24"/>
          <w:szCs w:val="24"/>
        </w:rPr>
        <w:t>. Mgr. Piotr Wawrzynkiewicz</w:t>
      </w:r>
      <w:r w:rsidR="00CA2FD0">
        <w:rPr>
          <w:i/>
          <w:sz w:val="24"/>
          <w:szCs w:val="24"/>
        </w:rPr>
        <w:t xml:space="preserve"> Szkola Glowna Služby Požarniczej  </w:t>
      </w:r>
    </w:p>
    <w:p w:rsidR="008C613F" w:rsidRDefault="00CA2FD0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proofErr w:type="spellStart"/>
      <w:r>
        <w:rPr>
          <w:i/>
          <w:sz w:val="24"/>
          <w:szCs w:val="24"/>
        </w:rPr>
        <w:t>Warszawa</w:t>
      </w:r>
      <w:proofErr w:type="spellEnd"/>
      <w:r w:rsidR="003821A9">
        <w:rPr>
          <w:i/>
          <w:sz w:val="24"/>
          <w:szCs w:val="24"/>
        </w:rPr>
        <w:t>, PL</w:t>
      </w:r>
    </w:p>
    <w:p w:rsidR="00CA2FD0" w:rsidRDefault="00CA2FD0" w:rsidP="008C613F">
      <w:pPr>
        <w:spacing w:after="0" w:line="240" w:lineRule="atLeast"/>
        <w:jc w:val="both"/>
        <w:rPr>
          <w:i/>
          <w:sz w:val="24"/>
          <w:szCs w:val="24"/>
        </w:rPr>
      </w:pPr>
    </w:p>
    <w:p w:rsidR="00CA2FD0" w:rsidRDefault="00CA2FD0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11.30 – 12.00               </w:t>
      </w:r>
      <w:proofErr w:type="spellStart"/>
      <w:r w:rsidR="00A919DC">
        <w:rPr>
          <w:b/>
          <w:sz w:val="24"/>
          <w:szCs w:val="24"/>
        </w:rPr>
        <w:t>Statistic</w:t>
      </w:r>
      <w:proofErr w:type="spellEnd"/>
      <w:r w:rsidR="00A919DC">
        <w:rPr>
          <w:b/>
          <w:sz w:val="24"/>
          <w:szCs w:val="24"/>
        </w:rPr>
        <w:t xml:space="preserve"> </w:t>
      </w:r>
      <w:proofErr w:type="spellStart"/>
      <w:r w:rsidR="00A919DC">
        <w:rPr>
          <w:b/>
          <w:sz w:val="24"/>
          <w:szCs w:val="24"/>
        </w:rPr>
        <w:t>evaluaton</w:t>
      </w:r>
      <w:proofErr w:type="spellEnd"/>
      <w:r w:rsidR="00A919DC">
        <w:rPr>
          <w:b/>
          <w:sz w:val="24"/>
          <w:szCs w:val="24"/>
        </w:rPr>
        <w:t xml:space="preserve"> and </w:t>
      </w:r>
      <w:proofErr w:type="spellStart"/>
      <w:r w:rsidR="00A919DC">
        <w:rPr>
          <w:b/>
          <w:sz w:val="24"/>
          <w:szCs w:val="24"/>
        </w:rPr>
        <w:t>norms</w:t>
      </w:r>
      <w:proofErr w:type="spellEnd"/>
      <w:r w:rsidR="00A919DC">
        <w:rPr>
          <w:b/>
          <w:sz w:val="24"/>
          <w:szCs w:val="24"/>
        </w:rPr>
        <w:t xml:space="preserve"> of </w:t>
      </w:r>
      <w:proofErr w:type="spellStart"/>
      <w:r w:rsidR="00A919DC">
        <w:rPr>
          <w:b/>
          <w:sz w:val="24"/>
          <w:szCs w:val="24"/>
        </w:rPr>
        <w:t>the</w:t>
      </w:r>
      <w:proofErr w:type="spellEnd"/>
      <w:r w:rsidR="00A919DC">
        <w:rPr>
          <w:b/>
          <w:sz w:val="24"/>
          <w:szCs w:val="24"/>
        </w:rPr>
        <w:t xml:space="preserve"> V-4 test</w:t>
      </w:r>
    </w:p>
    <w:p w:rsidR="00CA2FD0" w:rsidRDefault="00CA2FD0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i/>
          <w:sz w:val="24"/>
          <w:szCs w:val="24"/>
        </w:rPr>
        <w:t>Mgr. Jarmila Schmidtová, PhD.</w:t>
      </w:r>
      <w:r w:rsidR="00D614B8">
        <w:rPr>
          <w:i/>
          <w:sz w:val="24"/>
          <w:szCs w:val="24"/>
        </w:rPr>
        <w:t xml:space="preserve"> </w:t>
      </w:r>
      <w:proofErr w:type="spellStart"/>
      <w:r w:rsidR="00D614B8" w:rsidRPr="00F960C0">
        <w:rPr>
          <w:i/>
          <w:sz w:val="24"/>
          <w:szCs w:val="24"/>
        </w:rPr>
        <w:t>Technic</w:t>
      </w:r>
      <w:r w:rsidR="00A919DC">
        <w:rPr>
          <w:i/>
          <w:sz w:val="24"/>
          <w:szCs w:val="24"/>
        </w:rPr>
        <w:t>al</w:t>
      </w:r>
      <w:proofErr w:type="spellEnd"/>
      <w:r w:rsidR="00A919DC">
        <w:rPr>
          <w:i/>
          <w:sz w:val="24"/>
          <w:szCs w:val="24"/>
        </w:rPr>
        <w:t xml:space="preserve"> </w:t>
      </w:r>
      <w:proofErr w:type="spellStart"/>
      <w:r w:rsidR="00005ECF">
        <w:rPr>
          <w:i/>
          <w:sz w:val="24"/>
          <w:szCs w:val="24"/>
        </w:rPr>
        <w:t>U</w:t>
      </w:r>
      <w:r w:rsidR="00D614B8" w:rsidRPr="00F960C0">
        <w:rPr>
          <w:i/>
          <w:sz w:val="24"/>
          <w:szCs w:val="24"/>
        </w:rPr>
        <w:t>niver</w:t>
      </w:r>
      <w:r w:rsidR="00A919DC">
        <w:rPr>
          <w:i/>
          <w:sz w:val="24"/>
          <w:szCs w:val="24"/>
        </w:rPr>
        <w:t>sity</w:t>
      </w:r>
      <w:proofErr w:type="spellEnd"/>
      <w:r w:rsidR="00D614B8" w:rsidRPr="00F960C0">
        <w:rPr>
          <w:i/>
          <w:sz w:val="24"/>
          <w:szCs w:val="24"/>
        </w:rPr>
        <w:t xml:space="preserve"> </w:t>
      </w:r>
      <w:r w:rsidR="00A919DC">
        <w:rPr>
          <w:i/>
          <w:sz w:val="24"/>
          <w:szCs w:val="24"/>
        </w:rPr>
        <w:t>in</w:t>
      </w:r>
      <w:r w:rsidR="00D614B8" w:rsidRPr="00F960C0">
        <w:rPr>
          <w:i/>
          <w:sz w:val="24"/>
          <w:szCs w:val="24"/>
        </w:rPr>
        <w:t xml:space="preserve"> Zvolen</w:t>
      </w:r>
      <w:r w:rsidR="003821A9">
        <w:rPr>
          <w:i/>
          <w:sz w:val="24"/>
          <w:szCs w:val="24"/>
        </w:rPr>
        <w:t>, SR</w:t>
      </w:r>
    </w:p>
    <w:p w:rsidR="00D614B8" w:rsidRDefault="00D614B8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RNDr. Vladimír Vacek  </w:t>
      </w:r>
      <w:proofErr w:type="spellStart"/>
      <w:r w:rsidRPr="00F960C0">
        <w:rPr>
          <w:i/>
          <w:sz w:val="24"/>
          <w:szCs w:val="24"/>
        </w:rPr>
        <w:t>Technic</w:t>
      </w:r>
      <w:r w:rsidR="00A919DC">
        <w:rPr>
          <w:i/>
          <w:sz w:val="24"/>
          <w:szCs w:val="24"/>
        </w:rPr>
        <w:t>al</w:t>
      </w:r>
      <w:proofErr w:type="spellEnd"/>
      <w:r w:rsidR="00005ECF">
        <w:rPr>
          <w:i/>
          <w:sz w:val="24"/>
          <w:szCs w:val="24"/>
        </w:rPr>
        <w:t xml:space="preserve"> </w:t>
      </w:r>
      <w:proofErr w:type="spellStart"/>
      <w:r w:rsidR="00005ECF">
        <w:rPr>
          <w:i/>
          <w:sz w:val="24"/>
          <w:szCs w:val="24"/>
        </w:rPr>
        <w:t>U</w:t>
      </w:r>
      <w:r w:rsidRPr="00F960C0">
        <w:rPr>
          <w:i/>
          <w:sz w:val="24"/>
          <w:szCs w:val="24"/>
        </w:rPr>
        <w:t>niver</w:t>
      </w:r>
      <w:r w:rsidR="00A919DC">
        <w:rPr>
          <w:i/>
          <w:sz w:val="24"/>
          <w:szCs w:val="24"/>
        </w:rPr>
        <w:t>sity</w:t>
      </w:r>
      <w:proofErr w:type="spellEnd"/>
      <w:r w:rsidRPr="00F960C0">
        <w:rPr>
          <w:i/>
          <w:sz w:val="24"/>
          <w:szCs w:val="24"/>
        </w:rPr>
        <w:t xml:space="preserve"> </w:t>
      </w:r>
      <w:r w:rsidR="00A919DC">
        <w:rPr>
          <w:i/>
          <w:sz w:val="24"/>
          <w:szCs w:val="24"/>
        </w:rPr>
        <w:t>in</w:t>
      </w:r>
      <w:r w:rsidRPr="00F960C0">
        <w:rPr>
          <w:i/>
          <w:sz w:val="24"/>
          <w:szCs w:val="24"/>
        </w:rPr>
        <w:t xml:space="preserve"> Zvolen</w:t>
      </w:r>
      <w:r w:rsidR="003821A9">
        <w:rPr>
          <w:i/>
          <w:sz w:val="24"/>
          <w:szCs w:val="24"/>
        </w:rPr>
        <w:t>, SR</w:t>
      </w:r>
    </w:p>
    <w:p w:rsidR="00D614B8" w:rsidRDefault="00D614B8" w:rsidP="008C613F">
      <w:pPr>
        <w:spacing w:after="0" w:line="240" w:lineRule="atLeast"/>
        <w:jc w:val="both"/>
        <w:rPr>
          <w:i/>
          <w:sz w:val="24"/>
          <w:szCs w:val="24"/>
        </w:rPr>
      </w:pPr>
    </w:p>
    <w:p w:rsidR="00D614B8" w:rsidRDefault="00D614B8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12.00 – 13.00               </w:t>
      </w:r>
      <w:proofErr w:type="spellStart"/>
      <w:r w:rsidR="005B58A3">
        <w:rPr>
          <w:b/>
          <w:sz w:val="24"/>
          <w:szCs w:val="24"/>
        </w:rPr>
        <w:t>Lunch</w:t>
      </w:r>
      <w:proofErr w:type="spellEnd"/>
      <w:r w:rsidR="005B58A3">
        <w:rPr>
          <w:b/>
          <w:sz w:val="24"/>
          <w:szCs w:val="24"/>
        </w:rPr>
        <w:t xml:space="preserve"> break</w:t>
      </w:r>
    </w:p>
    <w:p w:rsidR="00D614B8" w:rsidRDefault="00D614B8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005ECF" w:rsidRDefault="00D614B8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13.15 – 14.</w:t>
      </w:r>
      <w:r w:rsidR="00005ECF">
        <w:rPr>
          <w:b/>
          <w:sz w:val="24"/>
          <w:szCs w:val="24"/>
        </w:rPr>
        <w:t xml:space="preserve">15              </w:t>
      </w:r>
      <w:proofErr w:type="spellStart"/>
      <w:r w:rsidR="0044334E">
        <w:rPr>
          <w:b/>
          <w:sz w:val="24"/>
          <w:szCs w:val="24"/>
        </w:rPr>
        <w:t>Nourishment</w:t>
      </w:r>
      <w:proofErr w:type="spellEnd"/>
      <w:r w:rsidR="0044334E">
        <w:rPr>
          <w:b/>
          <w:sz w:val="24"/>
          <w:szCs w:val="24"/>
        </w:rPr>
        <w:t xml:space="preserve"> and </w:t>
      </w:r>
      <w:proofErr w:type="spellStart"/>
      <w:r w:rsidR="0044334E">
        <w:rPr>
          <w:b/>
          <w:sz w:val="24"/>
          <w:szCs w:val="24"/>
        </w:rPr>
        <w:t>water</w:t>
      </w:r>
      <w:proofErr w:type="spellEnd"/>
      <w:r w:rsidR="0044334E">
        <w:rPr>
          <w:b/>
          <w:sz w:val="24"/>
          <w:szCs w:val="24"/>
        </w:rPr>
        <w:t xml:space="preserve"> </w:t>
      </w:r>
      <w:proofErr w:type="spellStart"/>
      <w:r w:rsidR="0044334E">
        <w:rPr>
          <w:b/>
          <w:sz w:val="24"/>
          <w:szCs w:val="24"/>
        </w:rPr>
        <w:t>intake</w:t>
      </w:r>
      <w:proofErr w:type="spellEnd"/>
      <w:r w:rsidR="0044334E">
        <w:rPr>
          <w:b/>
          <w:sz w:val="24"/>
          <w:szCs w:val="24"/>
        </w:rPr>
        <w:t xml:space="preserve"> of </w:t>
      </w:r>
      <w:proofErr w:type="spellStart"/>
      <w:r w:rsidR="0044334E">
        <w:rPr>
          <w:b/>
          <w:sz w:val="24"/>
          <w:szCs w:val="24"/>
        </w:rPr>
        <w:t>firemen</w:t>
      </w:r>
      <w:proofErr w:type="spellEnd"/>
      <w:r w:rsidR="0044334E">
        <w:rPr>
          <w:b/>
          <w:sz w:val="24"/>
          <w:szCs w:val="24"/>
        </w:rPr>
        <w:t xml:space="preserve"> in </w:t>
      </w:r>
      <w:proofErr w:type="spellStart"/>
      <w:r w:rsidR="0044334E">
        <w:rPr>
          <w:b/>
          <w:sz w:val="24"/>
          <w:szCs w:val="24"/>
        </w:rPr>
        <w:t>extreme</w:t>
      </w:r>
      <w:proofErr w:type="spellEnd"/>
      <w:r w:rsidR="0044334E">
        <w:rPr>
          <w:b/>
          <w:sz w:val="24"/>
          <w:szCs w:val="24"/>
        </w:rPr>
        <w:t xml:space="preserve"> </w:t>
      </w:r>
      <w:proofErr w:type="spellStart"/>
      <w:r w:rsidR="0044334E">
        <w:rPr>
          <w:b/>
          <w:sz w:val="24"/>
          <w:szCs w:val="24"/>
        </w:rPr>
        <w:t>conditions</w:t>
      </w:r>
      <w:proofErr w:type="spellEnd"/>
      <w:r w:rsidR="0044334E">
        <w:rPr>
          <w:b/>
          <w:sz w:val="24"/>
          <w:szCs w:val="24"/>
        </w:rPr>
        <w:t xml:space="preserve"> in </w:t>
      </w:r>
    </w:p>
    <w:p w:rsidR="003821A9" w:rsidRDefault="00005ECF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proofErr w:type="spellStart"/>
      <w:r w:rsidR="008909C9">
        <w:rPr>
          <w:b/>
          <w:sz w:val="24"/>
          <w:szCs w:val="24"/>
        </w:rPr>
        <w:t>r</w:t>
      </w:r>
      <w:r w:rsidR="0044334E">
        <w:rPr>
          <w:b/>
          <w:sz w:val="24"/>
          <w:szCs w:val="24"/>
        </w:rPr>
        <w:t>escue</w:t>
      </w:r>
      <w:proofErr w:type="spellEnd"/>
      <w:r w:rsidR="0044334E">
        <w:rPr>
          <w:b/>
          <w:sz w:val="24"/>
          <w:szCs w:val="24"/>
        </w:rPr>
        <w:t xml:space="preserve"> </w:t>
      </w:r>
      <w:proofErr w:type="spellStart"/>
      <w:r w:rsidR="0044334E">
        <w:rPr>
          <w:b/>
          <w:sz w:val="24"/>
          <w:szCs w:val="24"/>
        </w:rPr>
        <w:t>actions</w:t>
      </w:r>
      <w:proofErr w:type="spellEnd"/>
      <w:r w:rsidR="003821A9">
        <w:rPr>
          <w:b/>
          <w:sz w:val="24"/>
          <w:szCs w:val="24"/>
        </w:rPr>
        <w:t xml:space="preserve"> </w:t>
      </w:r>
    </w:p>
    <w:p w:rsidR="00D614B8" w:rsidRDefault="003821A9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44334E">
        <w:rPr>
          <w:b/>
          <w:sz w:val="24"/>
          <w:szCs w:val="24"/>
        </w:rPr>
        <w:t xml:space="preserve">                        </w:t>
      </w:r>
    </w:p>
    <w:p w:rsidR="00005ECF" w:rsidRDefault="003821A9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A1577B">
        <w:rPr>
          <w:b/>
          <w:sz w:val="24"/>
          <w:szCs w:val="24"/>
        </w:rPr>
        <w:t xml:space="preserve"> </w:t>
      </w:r>
      <w:proofErr w:type="spellStart"/>
      <w:r w:rsidR="00005ECF">
        <w:rPr>
          <w:i/>
          <w:sz w:val="24"/>
          <w:szCs w:val="24"/>
        </w:rPr>
        <w:t>Assoc</w:t>
      </w:r>
      <w:proofErr w:type="spellEnd"/>
      <w:r w:rsidR="00005ECF">
        <w:rPr>
          <w:i/>
          <w:sz w:val="24"/>
          <w:szCs w:val="24"/>
        </w:rPr>
        <w:t xml:space="preserve">. Prof. </w:t>
      </w:r>
      <w:r w:rsidR="00005ECF" w:rsidRPr="00F960C0">
        <w:rPr>
          <w:i/>
          <w:sz w:val="24"/>
          <w:szCs w:val="24"/>
        </w:rPr>
        <w:t xml:space="preserve">Dr. </w:t>
      </w:r>
      <w:r>
        <w:rPr>
          <w:i/>
          <w:sz w:val="24"/>
          <w:szCs w:val="24"/>
        </w:rPr>
        <w:t>Ing. Jaroslav Jedlička, PhD. Slov</w:t>
      </w:r>
      <w:r w:rsidR="0044334E">
        <w:rPr>
          <w:i/>
          <w:sz w:val="24"/>
          <w:szCs w:val="24"/>
        </w:rPr>
        <w:t>ak</w:t>
      </w:r>
      <w:r>
        <w:rPr>
          <w:i/>
          <w:sz w:val="24"/>
          <w:szCs w:val="24"/>
        </w:rPr>
        <w:t xml:space="preserve"> </w:t>
      </w:r>
      <w:proofErr w:type="spellStart"/>
      <w:r w:rsidR="0044334E">
        <w:rPr>
          <w:i/>
          <w:sz w:val="24"/>
          <w:szCs w:val="24"/>
        </w:rPr>
        <w:t>University</w:t>
      </w:r>
      <w:proofErr w:type="spellEnd"/>
      <w:r w:rsidR="0044334E">
        <w:rPr>
          <w:i/>
          <w:sz w:val="24"/>
          <w:szCs w:val="24"/>
        </w:rPr>
        <w:t xml:space="preserve"> of </w:t>
      </w:r>
    </w:p>
    <w:p w:rsidR="003821A9" w:rsidRDefault="00005ECF" w:rsidP="008C613F">
      <w:pPr>
        <w:spacing w:after="0"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proofErr w:type="spellStart"/>
      <w:r w:rsidR="0044334E">
        <w:rPr>
          <w:i/>
          <w:sz w:val="24"/>
          <w:szCs w:val="24"/>
        </w:rPr>
        <w:t>Agriculture</w:t>
      </w:r>
      <w:proofErr w:type="spellEnd"/>
      <w:r w:rsidR="0044334E">
        <w:rPr>
          <w:i/>
          <w:sz w:val="24"/>
          <w:szCs w:val="24"/>
        </w:rPr>
        <w:t xml:space="preserve"> in Nitra</w:t>
      </w:r>
      <w:r w:rsidR="003821A9">
        <w:rPr>
          <w:i/>
          <w:sz w:val="24"/>
          <w:szCs w:val="24"/>
        </w:rPr>
        <w:t>, SR</w:t>
      </w:r>
    </w:p>
    <w:p w:rsidR="003821A9" w:rsidRDefault="003821A9" w:rsidP="008C613F">
      <w:pPr>
        <w:spacing w:after="0" w:line="240" w:lineRule="atLeast"/>
        <w:jc w:val="both"/>
        <w:rPr>
          <w:i/>
          <w:sz w:val="24"/>
          <w:szCs w:val="24"/>
        </w:rPr>
      </w:pPr>
    </w:p>
    <w:p w:rsidR="00005ECF" w:rsidRDefault="00255108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14.15 – 15.15           </w:t>
      </w:r>
      <w:r w:rsidR="00005ECF">
        <w:rPr>
          <w:b/>
          <w:sz w:val="24"/>
          <w:szCs w:val="24"/>
        </w:rPr>
        <w:t xml:space="preserve">   </w:t>
      </w:r>
      <w:proofErr w:type="spellStart"/>
      <w:r w:rsidR="003821A9">
        <w:rPr>
          <w:b/>
          <w:sz w:val="24"/>
          <w:szCs w:val="24"/>
        </w:rPr>
        <w:t>Dis</w:t>
      </w:r>
      <w:r>
        <w:rPr>
          <w:b/>
          <w:sz w:val="24"/>
          <w:szCs w:val="24"/>
        </w:rPr>
        <w:t>cussion</w:t>
      </w:r>
      <w:proofErr w:type="spellEnd"/>
      <w:r w:rsidR="003821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given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problematic</w:t>
      </w:r>
      <w:proofErr w:type="spellEnd"/>
      <w:r>
        <w:rPr>
          <w:b/>
          <w:sz w:val="24"/>
          <w:szCs w:val="24"/>
        </w:rPr>
        <w:t xml:space="preserve"> </w:t>
      </w:r>
      <w:r w:rsidR="005057D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nd </w:t>
      </w:r>
      <w:proofErr w:type="spellStart"/>
      <w:r>
        <w:rPr>
          <w:b/>
          <w:sz w:val="24"/>
          <w:szCs w:val="24"/>
        </w:rPr>
        <w:t>conclusion</w:t>
      </w:r>
      <w:proofErr w:type="spellEnd"/>
      <w:r>
        <w:rPr>
          <w:b/>
          <w:sz w:val="24"/>
          <w:szCs w:val="24"/>
        </w:rPr>
        <w:t xml:space="preserve"> </w:t>
      </w:r>
    </w:p>
    <w:p w:rsidR="005057DC" w:rsidRDefault="00005ECF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255108">
        <w:rPr>
          <w:b/>
          <w:sz w:val="24"/>
          <w:szCs w:val="24"/>
        </w:rPr>
        <w:t xml:space="preserve">of </w:t>
      </w:r>
      <w:proofErr w:type="spellStart"/>
      <w:r w:rsidR="00255108">
        <w:rPr>
          <w:b/>
          <w:sz w:val="24"/>
          <w:szCs w:val="24"/>
        </w:rPr>
        <w:t>the</w:t>
      </w:r>
      <w:proofErr w:type="spellEnd"/>
      <w:r w:rsidR="00255108">
        <w:rPr>
          <w:b/>
          <w:sz w:val="24"/>
          <w:szCs w:val="24"/>
        </w:rPr>
        <w:t xml:space="preserve"> </w:t>
      </w:r>
      <w:proofErr w:type="spellStart"/>
      <w:r w:rsidR="00255108">
        <w:rPr>
          <w:b/>
          <w:sz w:val="24"/>
          <w:szCs w:val="24"/>
        </w:rPr>
        <w:t>international</w:t>
      </w:r>
      <w:proofErr w:type="spellEnd"/>
      <w:r w:rsidR="00255108">
        <w:rPr>
          <w:b/>
          <w:sz w:val="24"/>
          <w:szCs w:val="24"/>
        </w:rPr>
        <w:t xml:space="preserve"> </w:t>
      </w:r>
      <w:proofErr w:type="spellStart"/>
      <w:r w:rsidR="00255108">
        <w:rPr>
          <w:b/>
          <w:sz w:val="24"/>
          <w:szCs w:val="24"/>
        </w:rPr>
        <w:t>seminar</w:t>
      </w:r>
      <w:proofErr w:type="spellEnd"/>
      <w:r w:rsidR="005057DC">
        <w:rPr>
          <w:b/>
          <w:sz w:val="24"/>
          <w:szCs w:val="24"/>
        </w:rPr>
        <w:t xml:space="preserve"> </w:t>
      </w:r>
    </w:p>
    <w:p w:rsidR="003821A9" w:rsidRDefault="005057DC" w:rsidP="008C613F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4334E">
        <w:rPr>
          <w:b/>
          <w:sz w:val="24"/>
          <w:szCs w:val="24"/>
        </w:rPr>
        <w:t xml:space="preserve">                              </w:t>
      </w:r>
    </w:p>
    <w:p w:rsidR="005057DC" w:rsidRDefault="005057D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5057DC" w:rsidRDefault="005057D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5057DC" w:rsidRDefault="005057D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8C613F">
      <w:pPr>
        <w:spacing w:after="0" w:line="240" w:lineRule="atLeast"/>
        <w:jc w:val="both"/>
        <w:rPr>
          <w:b/>
          <w:sz w:val="24"/>
          <w:szCs w:val="24"/>
        </w:rPr>
      </w:pPr>
    </w:p>
    <w:p w:rsidR="00A2365D" w:rsidRPr="00A2365D" w:rsidRDefault="003821A9" w:rsidP="0073114D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909C9">
        <w:rPr>
          <w:sz w:val="24"/>
          <w:szCs w:val="24"/>
        </w:rPr>
        <w:t xml:space="preserve">                             </w:t>
      </w: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EE36EC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</w:t>
      </w:r>
      <w:r w:rsidR="00CF4D3E">
        <w:rPr>
          <w:b/>
          <w:sz w:val="24"/>
          <w:szCs w:val="24"/>
        </w:rPr>
        <w:t>ATION</w:t>
      </w:r>
      <w:r>
        <w:rPr>
          <w:b/>
          <w:sz w:val="24"/>
          <w:szCs w:val="24"/>
        </w:rPr>
        <w:t xml:space="preserve"> </w:t>
      </w:r>
      <w:r w:rsidR="00CF4D3E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</w:t>
      </w:r>
      <w:r w:rsidR="00CF4D3E">
        <w:rPr>
          <w:b/>
          <w:sz w:val="24"/>
          <w:szCs w:val="24"/>
        </w:rPr>
        <w:t>PARTICIPANTS OF THE INTERNATIONAL SEMINAR</w:t>
      </w:r>
    </w:p>
    <w:p w:rsidR="00EE36EC" w:rsidRDefault="00EE36EC" w:rsidP="00EE36EC">
      <w:pPr>
        <w:spacing w:after="0" w:line="240" w:lineRule="atLeast"/>
        <w:jc w:val="center"/>
        <w:rPr>
          <w:b/>
          <w:sz w:val="24"/>
          <w:szCs w:val="24"/>
        </w:rPr>
      </w:pPr>
    </w:p>
    <w:p w:rsidR="00EE36EC" w:rsidRDefault="00EE36EC" w:rsidP="00EE36EC">
      <w:pPr>
        <w:spacing w:after="0" w:line="240" w:lineRule="atLeast"/>
        <w:jc w:val="center"/>
        <w:rPr>
          <w:b/>
          <w:sz w:val="24"/>
          <w:szCs w:val="24"/>
        </w:rPr>
      </w:pPr>
    </w:p>
    <w:p w:rsidR="00EE36EC" w:rsidRDefault="00005ECF" w:rsidP="00EE36EC">
      <w:pPr>
        <w:spacing w:after="0" w:line="240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Compulsory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electronic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regis</w:t>
      </w:r>
      <w:r w:rsidR="00CF4D3E">
        <w:rPr>
          <w:b/>
          <w:sz w:val="24"/>
          <w:szCs w:val="24"/>
        </w:rPr>
        <w:t>tration</w:t>
      </w:r>
      <w:proofErr w:type="spellEnd"/>
      <w:r w:rsidR="00EE36EC">
        <w:rPr>
          <w:b/>
          <w:sz w:val="24"/>
          <w:szCs w:val="24"/>
        </w:rPr>
        <w:t>:</w:t>
      </w:r>
    </w:p>
    <w:p w:rsidR="00036F95" w:rsidRDefault="00036F95" w:rsidP="00EE36EC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Pr="00EE36EC" w:rsidRDefault="00EF65BF" w:rsidP="00EE36EC">
      <w:pPr>
        <w:spacing w:after="0" w:line="240" w:lineRule="atLeast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persons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confirm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least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till</w:t>
      </w:r>
      <w:proofErr w:type="spellEnd"/>
      <w:r>
        <w:rPr>
          <w:sz w:val="24"/>
          <w:szCs w:val="24"/>
        </w:rPr>
        <w:t xml:space="preserve"> 20th </w:t>
      </w:r>
      <w:proofErr w:type="spellStart"/>
      <w:r>
        <w:rPr>
          <w:sz w:val="24"/>
          <w:szCs w:val="24"/>
        </w:rPr>
        <w:t>October</w:t>
      </w:r>
      <w:proofErr w:type="spellEnd"/>
      <w:r>
        <w:rPr>
          <w:sz w:val="24"/>
          <w:szCs w:val="24"/>
        </w:rPr>
        <w:t xml:space="preserve"> 2017 </w:t>
      </w:r>
      <w:proofErr w:type="spellStart"/>
      <w:r>
        <w:rPr>
          <w:sz w:val="24"/>
          <w:szCs w:val="24"/>
        </w:rPr>
        <w:t>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electronic</w:t>
      </w:r>
      <w:proofErr w:type="spellEnd"/>
      <w:r>
        <w:rPr>
          <w:sz w:val="24"/>
          <w:szCs w:val="24"/>
        </w:rPr>
        <w:t xml:space="preserve"> mail</w:t>
      </w:r>
      <w:r w:rsidR="00EE36EC">
        <w:rPr>
          <w:sz w:val="24"/>
          <w:szCs w:val="24"/>
        </w:rPr>
        <w:t xml:space="preserve">: </w:t>
      </w:r>
      <w:hyperlink r:id="rId12" w:history="1">
        <w:r w:rsidR="00C25A00" w:rsidRPr="00307EFB">
          <w:rPr>
            <w:rStyle w:val="Hypertextovprepojenie"/>
            <w:b/>
            <w:sz w:val="28"/>
            <w:szCs w:val="28"/>
          </w:rPr>
          <w:t>polakovic@tuzvo.sk</w:t>
        </w:r>
      </w:hyperlink>
      <w:r w:rsidR="00C25A00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nd </w:t>
      </w:r>
      <w:proofErr w:type="spellStart"/>
      <w:r>
        <w:rPr>
          <w:b/>
          <w:sz w:val="28"/>
          <w:szCs w:val="28"/>
        </w:rPr>
        <w:t>also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write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accommodation</w:t>
      </w:r>
      <w:proofErr w:type="spellEnd"/>
      <w:r>
        <w:rPr>
          <w:b/>
          <w:sz w:val="28"/>
          <w:szCs w:val="28"/>
        </w:rPr>
        <w:t xml:space="preserve"> a 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many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people</w:t>
      </w:r>
      <w:proofErr w:type="spellEnd"/>
      <w:r>
        <w:rPr>
          <w:b/>
          <w:sz w:val="28"/>
          <w:szCs w:val="28"/>
        </w:rPr>
        <w:t xml:space="preserve"> (1 </w:t>
      </w:r>
      <w:proofErr w:type="spellStart"/>
      <w:r>
        <w:rPr>
          <w:b/>
          <w:sz w:val="28"/>
          <w:szCs w:val="28"/>
        </w:rPr>
        <w:t>night</w:t>
      </w:r>
      <w:proofErr w:type="spellEnd"/>
      <w:r>
        <w:rPr>
          <w:b/>
          <w:sz w:val="28"/>
          <w:szCs w:val="28"/>
        </w:rPr>
        <w:t>)</w:t>
      </w:r>
      <w:r w:rsidR="00C25A00"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r w:rsidR="00C25A00">
        <w:rPr>
          <w:b/>
          <w:sz w:val="28"/>
          <w:szCs w:val="28"/>
        </w:rPr>
        <w:t xml:space="preserve">22.11.2017 </w:t>
      </w:r>
      <w:r>
        <w:rPr>
          <w:b/>
          <w:sz w:val="28"/>
          <w:szCs w:val="28"/>
        </w:rPr>
        <w:t>to</w:t>
      </w:r>
      <w:r w:rsidR="00C25A00">
        <w:rPr>
          <w:b/>
          <w:sz w:val="28"/>
          <w:szCs w:val="28"/>
        </w:rPr>
        <w:t xml:space="preserve"> 23.11.2017</w:t>
      </w:r>
    </w:p>
    <w:p w:rsidR="00EE36EC" w:rsidRP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7D00B9" w:rsidP="0073114D">
      <w:pPr>
        <w:spacing w:after="0" w:line="240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participation</w:t>
      </w:r>
      <w:proofErr w:type="spellEnd"/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international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scientific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seminar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free</w:t>
      </w:r>
      <w:proofErr w:type="spellEnd"/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</w:t>
      </w:r>
      <w:r w:rsidR="007D00B9">
        <w:rPr>
          <w:b/>
          <w:sz w:val="24"/>
          <w:szCs w:val="24"/>
        </w:rPr>
        <w:t>ation</w:t>
      </w:r>
      <w:proofErr w:type="spellEnd"/>
      <w:r>
        <w:rPr>
          <w:b/>
          <w:sz w:val="24"/>
          <w:szCs w:val="24"/>
        </w:rPr>
        <w:t xml:space="preserve"> :</w:t>
      </w: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Pr="008909C9" w:rsidRDefault="00005ECF" w:rsidP="0073114D">
      <w:pPr>
        <w:spacing w:after="0" w:line="240" w:lineRule="atLeast"/>
        <w:jc w:val="both"/>
        <w:rPr>
          <w:sz w:val="24"/>
          <w:szCs w:val="24"/>
        </w:rPr>
      </w:pPr>
      <w:proofErr w:type="spellStart"/>
      <w:r w:rsidRPr="008909C9">
        <w:rPr>
          <w:sz w:val="24"/>
          <w:szCs w:val="24"/>
        </w:rPr>
        <w:t>Assoc</w:t>
      </w:r>
      <w:proofErr w:type="spellEnd"/>
      <w:r w:rsidRPr="008909C9">
        <w:rPr>
          <w:sz w:val="24"/>
          <w:szCs w:val="24"/>
        </w:rPr>
        <w:t xml:space="preserve">. Prof. Dr. </w:t>
      </w:r>
      <w:r w:rsidR="00EE36EC" w:rsidRPr="008909C9">
        <w:rPr>
          <w:sz w:val="24"/>
          <w:szCs w:val="24"/>
        </w:rPr>
        <w:t>Peter Polakovič, PhD.</w:t>
      </w:r>
    </w:p>
    <w:p w:rsidR="00EE36EC" w:rsidRDefault="00EE36EC" w:rsidP="00EE36EC">
      <w:pPr>
        <w:spacing w:after="0" w:line="240" w:lineRule="atLeast"/>
        <w:jc w:val="both"/>
        <w:rPr>
          <w:b/>
          <w:sz w:val="28"/>
          <w:szCs w:val="28"/>
        </w:rPr>
      </w:pPr>
      <w:r>
        <w:rPr>
          <w:sz w:val="24"/>
          <w:szCs w:val="24"/>
        </w:rPr>
        <w:t>E mail :</w:t>
      </w:r>
      <w:r w:rsidRPr="00EE36EC">
        <w:rPr>
          <w:b/>
          <w:sz w:val="28"/>
          <w:szCs w:val="28"/>
        </w:rPr>
        <w:t xml:space="preserve"> </w:t>
      </w:r>
      <w:hyperlink r:id="rId13" w:history="1">
        <w:r w:rsidRPr="00307EFB">
          <w:rPr>
            <w:rStyle w:val="Hypertextovprepojenie"/>
            <w:b/>
            <w:sz w:val="28"/>
            <w:szCs w:val="28"/>
          </w:rPr>
          <w:t>polakovic@tuzvo.sk</w:t>
        </w:r>
      </w:hyperlink>
    </w:p>
    <w:p w:rsidR="00EE36EC" w:rsidRDefault="00EE36EC" w:rsidP="00EE36EC">
      <w:pPr>
        <w:spacing w:after="0" w:line="240" w:lineRule="atLeast"/>
        <w:jc w:val="both"/>
        <w:rPr>
          <w:sz w:val="28"/>
          <w:szCs w:val="28"/>
        </w:rPr>
      </w:pPr>
      <w:r w:rsidRPr="00EE36EC">
        <w:rPr>
          <w:sz w:val="28"/>
          <w:szCs w:val="28"/>
        </w:rPr>
        <w:t>Telefón :</w:t>
      </w:r>
      <w:r>
        <w:rPr>
          <w:sz w:val="28"/>
          <w:szCs w:val="28"/>
        </w:rPr>
        <w:t xml:space="preserve"> 00421 455206475</w:t>
      </w:r>
    </w:p>
    <w:p w:rsidR="00C25A00" w:rsidRPr="00EE36EC" w:rsidRDefault="00C25A00" w:rsidP="00EE36EC">
      <w:pPr>
        <w:spacing w:after="0" w:line="240" w:lineRule="atLeas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Mobil :   </w:t>
      </w:r>
      <w:r w:rsidR="00A2365D">
        <w:rPr>
          <w:sz w:val="28"/>
          <w:szCs w:val="28"/>
        </w:rPr>
        <w:t xml:space="preserve"> 00421 </w:t>
      </w:r>
      <w:r>
        <w:rPr>
          <w:sz w:val="28"/>
          <w:szCs w:val="28"/>
        </w:rPr>
        <w:t>902298080</w:t>
      </w:r>
    </w:p>
    <w:p w:rsidR="00EE36EC" w:rsidRPr="00EE36EC" w:rsidRDefault="00EE36EC" w:rsidP="00EE36EC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Pr="00EE36EC" w:rsidRDefault="00EE36EC" w:rsidP="0073114D">
      <w:pPr>
        <w:spacing w:after="0" w:line="240" w:lineRule="atLeast"/>
        <w:jc w:val="both"/>
        <w:rPr>
          <w:sz w:val="24"/>
          <w:szCs w:val="24"/>
        </w:rPr>
      </w:pPr>
    </w:p>
    <w:p w:rsidR="00EE36EC" w:rsidRDefault="00C25A00" w:rsidP="0073114D">
      <w:pPr>
        <w:spacing w:after="0" w:line="240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Organi</w:t>
      </w:r>
      <w:r w:rsidR="007D00B9">
        <w:rPr>
          <w:b/>
          <w:sz w:val="24"/>
          <w:szCs w:val="24"/>
        </w:rPr>
        <w:t>sational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7D00B9">
        <w:rPr>
          <w:b/>
          <w:sz w:val="24"/>
          <w:szCs w:val="24"/>
        </w:rPr>
        <w:t>directions</w:t>
      </w:r>
      <w:proofErr w:type="spellEnd"/>
      <w:r>
        <w:rPr>
          <w:b/>
          <w:sz w:val="24"/>
          <w:szCs w:val="24"/>
        </w:rPr>
        <w:t xml:space="preserve"> :</w:t>
      </w:r>
    </w:p>
    <w:p w:rsidR="00C25A00" w:rsidRDefault="00C25A00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7D00B9" w:rsidRDefault="007D00B9" w:rsidP="0073114D">
      <w:pPr>
        <w:spacing w:after="0" w:line="24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Travelling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accommodation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expanses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paid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</w:t>
      </w:r>
      <w:r w:rsidR="005A3289"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</w:t>
      </w:r>
      <w:r w:rsidR="005A3289">
        <w:rPr>
          <w:sz w:val="24"/>
          <w:szCs w:val="24"/>
        </w:rPr>
        <w:t>t</w:t>
      </w:r>
      <w:r>
        <w:rPr>
          <w:sz w:val="24"/>
          <w:szCs w:val="24"/>
        </w:rPr>
        <w:t>ion</w:t>
      </w:r>
      <w:proofErr w:type="spellEnd"/>
      <w:r>
        <w:rPr>
          <w:sz w:val="24"/>
          <w:szCs w:val="24"/>
        </w:rPr>
        <w:t>.</w:t>
      </w:r>
    </w:p>
    <w:p w:rsidR="00C25A00" w:rsidRDefault="005A3289" w:rsidP="0073114D">
      <w:pPr>
        <w:spacing w:after="0" w:line="24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Organisator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lunch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refreshment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seminar</w:t>
      </w:r>
      <w:proofErr w:type="spellEnd"/>
      <w:r>
        <w:rPr>
          <w:sz w:val="24"/>
          <w:szCs w:val="24"/>
        </w:rPr>
        <w:t>.</w:t>
      </w:r>
    </w:p>
    <w:p w:rsidR="00C25A00" w:rsidRDefault="005A3289" w:rsidP="0073114D">
      <w:pPr>
        <w:spacing w:after="0" w:line="240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Place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object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Technical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university</w:t>
      </w:r>
      <w:proofErr w:type="spellEnd"/>
      <w:r>
        <w:rPr>
          <w:b/>
          <w:sz w:val="24"/>
          <w:szCs w:val="24"/>
        </w:rPr>
        <w:t>:</w:t>
      </w:r>
    </w:p>
    <w:p w:rsidR="00C25A00" w:rsidRDefault="00C25A00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C25A00" w:rsidRDefault="00C25A00" w:rsidP="0073114D">
      <w:pPr>
        <w:spacing w:after="0" w:line="24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Technic</w:t>
      </w:r>
      <w:r w:rsidR="005A3289">
        <w:rPr>
          <w:sz w:val="24"/>
          <w:szCs w:val="24"/>
        </w:rPr>
        <w:t>al</w:t>
      </w:r>
      <w:proofErr w:type="spellEnd"/>
      <w:r w:rsidR="008909C9">
        <w:rPr>
          <w:sz w:val="24"/>
          <w:szCs w:val="24"/>
        </w:rPr>
        <w:t xml:space="preserve"> </w:t>
      </w:r>
      <w:proofErr w:type="spellStart"/>
      <w:r w:rsidR="008909C9">
        <w:rPr>
          <w:sz w:val="24"/>
          <w:szCs w:val="24"/>
        </w:rPr>
        <w:t>U</w:t>
      </w:r>
      <w:r>
        <w:rPr>
          <w:sz w:val="24"/>
          <w:szCs w:val="24"/>
        </w:rPr>
        <w:t>niver</w:t>
      </w:r>
      <w:r w:rsidR="005A3289">
        <w:rPr>
          <w:sz w:val="24"/>
          <w:szCs w:val="24"/>
        </w:rPr>
        <w:t>sity</w:t>
      </w:r>
      <w:proofErr w:type="spellEnd"/>
      <w:r>
        <w:rPr>
          <w:sz w:val="24"/>
          <w:szCs w:val="24"/>
        </w:rPr>
        <w:t xml:space="preserve"> </w:t>
      </w:r>
      <w:r w:rsidR="005A3289">
        <w:rPr>
          <w:sz w:val="24"/>
          <w:szCs w:val="24"/>
        </w:rPr>
        <w:t>in</w:t>
      </w:r>
      <w:r>
        <w:rPr>
          <w:sz w:val="24"/>
          <w:szCs w:val="24"/>
        </w:rPr>
        <w:t xml:space="preserve"> Zvolen </w:t>
      </w:r>
      <w:proofErr w:type="spellStart"/>
      <w:r w:rsidR="005A3289"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100m </w:t>
      </w:r>
      <w:proofErr w:type="spellStart"/>
      <w:r w:rsidR="005A3289">
        <w:rPr>
          <w:sz w:val="24"/>
          <w:szCs w:val="24"/>
        </w:rPr>
        <w:t>from</w:t>
      </w:r>
      <w:proofErr w:type="spellEnd"/>
      <w:r w:rsidR="005A3289">
        <w:rPr>
          <w:sz w:val="24"/>
          <w:szCs w:val="24"/>
        </w:rPr>
        <w:t xml:space="preserve"> </w:t>
      </w:r>
      <w:proofErr w:type="spellStart"/>
      <w:r w:rsidR="005A3289">
        <w:rPr>
          <w:sz w:val="24"/>
          <w:szCs w:val="24"/>
        </w:rPr>
        <w:t>the</w:t>
      </w:r>
      <w:proofErr w:type="spellEnd"/>
      <w:r w:rsidR="005A3289">
        <w:rPr>
          <w:sz w:val="24"/>
          <w:szCs w:val="24"/>
        </w:rPr>
        <w:t xml:space="preserve"> </w:t>
      </w:r>
      <w:proofErr w:type="spellStart"/>
      <w:r w:rsidR="005A3289">
        <w:rPr>
          <w:sz w:val="24"/>
          <w:szCs w:val="24"/>
        </w:rPr>
        <w:t>railway</w:t>
      </w:r>
      <w:proofErr w:type="spellEnd"/>
      <w:r w:rsidR="005A3289">
        <w:rPr>
          <w:sz w:val="24"/>
          <w:szCs w:val="24"/>
        </w:rPr>
        <w:t xml:space="preserve"> </w:t>
      </w:r>
      <w:proofErr w:type="spellStart"/>
      <w:r w:rsidR="005A3289">
        <w:rPr>
          <w:sz w:val="24"/>
          <w:szCs w:val="24"/>
        </w:rPr>
        <w:t>station</w:t>
      </w:r>
      <w:proofErr w:type="spellEnd"/>
      <w:r w:rsidR="005A3289">
        <w:rPr>
          <w:sz w:val="24"/>
          <w:szCs w:val="24"/>
        </w:rPr>
        <w:t xml:space="preserve"> and </w:t>
      </w:r>
      <w:proofErr w:type="spellStart"/>
      <w:r w:rsidR="005A3289">
        <w:rPr>
          <w:sz w:val="24"/>
          <w:szCs w:val="24"/>
        </w:rPr>
        <w:t>bus</w:t>
      </w:r>
      <w:proofErr w:type="spellEnd"/>
      <w:r w:rsidR="005A3289">
        <w:rPr>
          <w:sz w:val="24"/>
          <w:szCs w:val="24"/>
        </w:rPr>
        <w:t xml:space="preserve"> </w:t>
      </w:r>
      <w:proofErr w:type="spellStart"/>
      <w:r w:rsidR="005A3289">
        <w:rPr>
          <w:sz w:val="24"/>
          <w:szCs w:val="24"/>
        </w:rPr>
        <w:t>station</w:t>
      </w:r>
      <w:proofErr w:type="spellEnd"/>
      <w:r w:rsidR="005A3289">
        <w:rPr>
          <w:sz w:val="24"/>
          <w:szCs w:val="24"/>
        </w:rPr>
        <w:t xml:space="preserve"> in Zvolen</w:t>
      </w:r>
      <w:r>
        <w:rPr>
          <w:sz w:val="24"/>
          <w:szCs w:val="24"/>
        </w:rPr>
        <w:t>.</w:t>
      </w:r>
    </w:p>
    <w:p w:rsidR="00C25A00" w:rsidRDefault="00C25A00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C25A00" w:rsidRPr="00A2365D" w:rsidRDefault="00A2365D" w:rsidP="00C25A00">
      <w:pPr>
        <w:pStyle w:val="Normlnywebov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T. G.</w:t>
      </w:r>
      <w:r w:rsidR="00C25A00" w:rsidRPr="00A2365D">
        <w:rPr>
          <w:rFonts w:ascii="Arial" w:hAnsi="Arial" w:cs="Arial"/>
          <w:b/>
          <w:color w:val="000000"/>
          <w:sz w:val="22"/>
          <w:szCs w:val="22"/>
        </w:rPr>
        <w:t xml:space="preserve"> Masaryk 24, 960 01 Zvolen, Slov</w:t>
      </w:r>
      <w:r w:rsidR="005A3289">
        <w:rPr>
          <w:rFonts w:ascii="Arial" w:hAnsi="Arial" w:cs="Arial"/>
          <w:b/>
          <w:color w:val="000000"/>
          <w:sz w:val="22"/>
          <w:szCs w:val="22"/>
        </w:rPr>
        <w:t>akia</w:t>
      </w:r>
    </w:p>
    <w:p w:rsidR="00C25A00" w:rsidRPr="00A2365D" w:rsidRDefault="00C25A00" w:rsidP="00C25A00">
      <w:pPr>
        <w:pStyle w:val="marg-top-5"/>
        <w:spacing w:before="75" w:beforeAutospacing="0" w:after="0" w:afterAutospacing="0"/>
        <w:rPr>
          <w:rFonts w:ascii="Arial" w:hAnsi="Arial" w:cs="Arial"/>
          <w:b/>
          <w:color w:val="727272"/>
          <w:sz w:val="22"/>
          <w:szCs w:val="22"/>
        </w:rPr>
      </w:pPr>
      <w:r w:rsidRPr="00A2365D">
        <w:rPr>
          <w:rStyle w:val="color-gray4"/>
          <w:rFonts w:ascii="Arial" w:hAnsi="Arial" w:cs="Arial"/>
          <w:b/>
          <w:color w:val="727272"/>
          <w:sz w:val="22"/>
          <w:szCs w:val="22"/>
        </w:rPr>
        <w:t xml:space="preserve">GPS </w:t>
      </w:r>
      <w:proofErr w:type="spellStart"/>
      <w:r w:rsidR="005A3289">
        <w:rPr>
          <w:rStyle w:val="color-gray4"/>
          <w:rFonts w:ascii="Arial" w:hAnsi="Arial" w:cs="Arial"/>
          <w:b/>
          <w:color w:val="727272"/>
          <w:sz w:val="22"/>
          <w:szCs w:val="22"/>
        </w:rPr>
        <w:t>geographic</w:t>
      </w:r>
      <w:proofErr w:type="spellEnd"/>
      <w:r w:rsidR="005A3289">
        <w:rPr>
          <w:rStyle w:val="color-gray4"/>
          <w:rFonts w:ascii="Arial" w:hAnsi="Arial" w:cs="Arial"/>
          <w:b/>
          <w:color w:val="727272"/>
          <w:sz w:val="22"/>
          <w:szCs w:val="22"/>
        </w:rPr>
        <w:t xml:space="preserve"> </w:t>
      </w:r>
      <w:proofErr w:type="spellStart"/>
      <w:r w:rsidR="005A3289">
        <w:rPr>
          <w:rStyle w:val="color-gray4"/>
          <w:rFonts w:ascii="Arial" w:hAnsi="Arial" w:cs="Arial"/>
          <w:b/>
          <w:color w:val="727272"/>
          <w:sz w:val="22"/>
          <w:szCs w:val="22"/>
        </w:rPr>
        <w:t>coordinates</w:t>
      </w:r>
      <w:proofErr w:type="spellEnd"/>
      <w:r w:rsidRPr="00A2365D">
        <w:rPr>
          <w:rStyle w:val="color-gray4"/>
          <w:rFonts w:ascii="Arial" w:hAnsi="Arial" w:cs="Arial"/>
          <w:b/>
          <w:color w:val="727272"/>
          <w:sz w:val="22"/>
          <w:szCs w:val="22"/>
        </w:rPr>
        <w:t>:</w:t>
      </w:r>
      <w:r w:rsidR="00A2365D" w:rsidRPr="00A2365D">
        <w:rPr>
          <w:rStyle w:val="color-gray4"/>
          <w:rFonts w:ascii="Arial" w:hAnsi="Arial" w:cs="Arial"/>
          <w:b/>
          <w:color w:val="727272"/>
          <w:sz w:val="22"/>
          <w:szCs w:val="22"/>
        </w:rPr>
        <w:t xml:space="preserve">  </w:t>
      </w:r>
      <w:r w:rsidRPr="00A2365D">
        <w:rPr>
          <w:rFonts w:ascii="Arial" w:hAnsi="Arial" w:cs="Arial"/>
          <w:b/>
          <w:color w:val="000000"/>
          <w:sz w:val="22"/>
          <w:szCs w:val="22"/>
        </w:rPr>
        <w:t> 48.5719336,19.1177553</w:t>
      </w:r>
    </w:p>
    <w:p w:rsidR="00C25A00" w:rsidRPr="00C25A00" w:rsidRDefault="00C25A00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A2365D" w:rsidRDefault="00A2365D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A2365D" w:rsidRPr="008909C9" w:rsidRDefault="008909C9" w:rsidP="00A2365D">
      <w:pPr>
        <w:spacing w:after="0" w:line="240" w:lineRule="atLeast"/>
        <w:jc w:val="both"/>
        <w:rPr>
          <w:b/>
          <w:sz w:val="24"/>
          <w:szCs w:val="24"/>
        </w:rPr>
      </w:pPr>
      <w:proofErr w:type="spellStart"/>
      <w:r w:rsidRPr="008909C9">
        <w:rPr>
          <w:b/>
          <w:sz w:val="24"/>
          <w:szCs w:val="24"/>
        </w:rPr>
        <w:t>Assoc</w:t>
      </w:r>
      <w:proofErr w:type="spellEnd"/>
      <w:r w:rsidRPr="008909C9">
        <w:rPr>
          <w:b/>
          <w:sz w:val="24"/>
          <w:szCs w:val="24"/>
        </w:rPr>
        <w:t xml:space="preserve">. Prof. Dr. </w:t>
      </w:r>
      <w:r w:rsidR="00A2365D" w:rsidRPr="008909C9">
        <w:rPr>
          <w:b/>
          <w:sz w:val="24"/>
          <w:szCs w:val="24"/>
        </w:rPr>
        <w:t>Peter Polakovič, PhD.</w:t>
      </w:r>
    </w:p>
    <w:p w:rsidR="00A2365D" w:rsidRPr="008909C9" w:rsidRDefault="00A2365D" w:rsidP="00A2365D">
      <w:pPr>
        <w:spacing w:after="0" w:line="240" w:lineRule="atLeast"/>
        <w:jc w:val="both"/>
        <w:rPr>
          <w:b/>
          <w:sz w:val="24"/>
          <w:szCs w:val="24"/>
        </w:rPr>
      </w:pPr>
      <w:proofErr w:type="spellStart"/>
      <w:r w:rsidRPr="008909C9">
        <w:rPr>
          <w:b/>
          <w:sz w:val="24"/>
          <w:szCs w:val="24"/>
        </w:rPr>
        <w:t>Technic</w:t>
      </w:r>
      <w:r w:rsidR="00D9731E" w:rsidRPr="008909C9">
        <w:rPr>
          <w:b/>
          <w:sz w:val="24"/>
          <w:szCs w:val="24"/>
        </w:rPr>
        <w:t>al</w:t>
      </w:r>
      <w:proofErr w:type="spellEnd"/>
      <w:r w:rsidR="008909C9">
        <w:rPr>
          <w:b/>
          <w:sz w:val="24"/>
          <w:szCs w:val="24"/>
        </w:rPr>
        <w:t xml:space="preserve"> </w:t>
      </w:r>
      <w:proofErr w:type="spellStart"/>
      <w:r w:rsidR="008909C9">
        <w:rPr>
          <w:b/>
          <w:sz w:val="24"/>
          <w:szCs w:val="24"/>
        </w:rPr>
        <w:t>U</w:t>
      </w:r>
      <w:r w:rsidRPr="008909C9">
        <w:rPr>
          <w:b/>
          <w:sz w:val="24"/>
          <w:szCs w:val="24"/>
        </w:rPr>
        <w:t>niver</w:t>
      </w:r>
      <w:r w:rsidR="00D9731E" w:rsidRPr="008909C9">
        <w:rPr>
          <w:b/>
          <w:sz w:val="24"/>
          <w:szCs w:val="24"/>
        </w:rPr>
        <w:t>sity</w:t>
      </w:r>
      <w:proofErr w:type="spellEnd"/>
      <w:r w:rsidRPr="008909C9">
        <w:rPr>
          <w:b/>
          <w:sz w:val="24"/>
          <w:szCs w:val="24"/>
        </w:rPr>
        <w:t xml:space="preserve"> </w:t>
      </w:r>
      <w:r w:rsidR="00D9731E" w:rsidRPr="008909C9">
        <w:rPr>
          <w:b/>
          <w:sz w:val="24"/>
          <w:szCs w:val="24"/>
        </w:rPr>
        <w:t>in</w:t>
      </w:r>
      <w:r w:rsidRPr="008909C9">
        <w:rPr>
          <w:b/>
          <w:sz w:val="24"/>
          <w:szCs w:val="24"/>
        </w:rPr>
        <w:t xml:space="preserve"> Zvolen</w:t>
      </w:r>
    </w:p>
    <w:p w:rsidR="00A2365D" w:rsidRDefault="00D9731E" w:rsidP="00A2365D">
      <w:pPr>
        <w:spacing w:after="0" w:line="240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Wood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Sciences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Technology</w:t>
      </w:r>
      <w:proofErr w:type="spellEnd"/>
    </w:p>
    <w:p w:rsidR="00A2365D" w:rsidRDefault="00D9731E" w:rsidP="00A2365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of </w:t>
      </w:r>
      <w:proofErr w:type="spellStart"/>
      <w:r>
        <w:rPr>
          <w:b/>
          <w:sz w:val="24"/>
          <w:szCs w:val="24"/>
        </w:rPr>
        <w:t>Fire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Protection</w:t>
      </w:r>
      <w:proofErr w:type="spellEnd"/>
    </w:p>
    <w:p w:rsidR="00A2365D" w:rsidRDefault="00A2365D" w:rsidP="00A2365D">
      <w:pPr>
        <w:spacing w:after="0" w:line="240" w:lineRule="atLeast"/>
        <w:jc w:val="both"/>
        <w:rPr>
          <w:b/>
          <w:sz w:val="24"/>
          <w:szCs w:val="24"/>
        </w:rPr>
      </w:pPr>
    </w:p>
    <w:p w:rsidR="001254BC" w:rsidRDefault="001254BC" w:rsidP="00A2365D">
      <w:pPr>
        <w:spacing w:after="0" w:line="240" w:lineRule="atLeast"/>
        <w:jc w:val="both"/>
        <w:rPr>
          <w:b/>
          <w:sz w:val="24"/>
          <w:szCs w:val="24"/>
        </w:rPr>
      </w:pPr>
    </w:p>
    <w:p w:rsidR="00A2365D" w:rsidRDefault="00D3059C" w:rsidP="00A2365D">
      <w:pPr>
        <w:spacing w:after="0" w:line="240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leading</w:t>
      </w:r>
      <w:proofErr w:type="spellEnd"/>
      <w:r>
        <w:rPr>
          <w:b/>
          <w:sz w:val="24"/>
          <w:szCs w:val="24"/>
        </w:rPr>
        <w:t xml:space="preserve"> person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international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project</w:t>
      </w:r>
      <w:proofErr w:type="spellEnd"/>
      <w:r>
        <w:rPr>
          <w:b/>
          <w:sz w:val="24"/>
          <w:szCs w:val="24"/>
        </w:rPr>
        <w:t xml:space="preserve"> IVF no. 21610132</w:t>
      </w:r>
    </w:p>
    <w:p w:rsidR="00A2365D" w:rsidRDefault="00D3059C" w:rsidP="00A2365D">
      <w:pPr>
        <w:spacing w:after="0" w:line="240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Guarrantee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internatonal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seminar</w:t>
      </w:r>
      <w:proofErr w:type="spellEnd"/>
    </w:p>
    <w:p w:rsidR="00A2365D" w:rsidRPr="00D614B8" w:rsidRDefault="00A2365D" w:rsidP="00A2365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</w:t>
      </w: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Pr="00F960C0" w:rsidRDefault="00EE36EC" w:rsidP="0073114D">
      <w:pPr>
        <w:spacing w:after="0" w:line="240" w:lineRule="atLeast"/>
        <w:jc w:val="both"/>
        <w:rPr>
          <w:b/>
          <w:sz w:val="24"/>
          <w:szCs w:val="24"/>
        </w:rPr>
      </w:pPr>
    </w:p>
    <w:p w:rsidR="00EE36EC" w:rsidRPr="00D614B8" w:rsidRDefault="00EE36EC" w:rsidP="00EE36EC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A474E7" w:rsidRPr="00EE36EC" w:rsidRDefault="00A474E7" w:rsidP="0073114D">
      <w:pPr>
        <w:spacing w:after="0" w:line="240" w:lineRule="atLeast"/>
        <w:jc w:val="both"/>
        <w:rPr>
          <w:caps/>
          <w:sz w:val="24"/>
          <w:szCs w:val="24"/>
        </w:rPr>
      </w:pPr>
    </w:p>
    <w:sectPr w:rsidR="00A474E7" w:rsidRPr="00EE36EC" w:rsidSect="00EF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1A"/>
    <w:rsid w:val="00005ECF"/>
    <w:rsid w:val="00031127"/>
    <w:rsid w:val="00036F95"/>
    <w:rsid w:val="000F4184"/>
    <w:rsid w:val="001254BC"/>
    <w:rsid w:val="00170B3E"/>
    <w:rsid w:val="001767ED"/>
    <w:rsid w:val="001A5842"/>
    <w:rsid w:val="001B4EAE"/>
    <w:rsid w:val="00255108"/>
    <w:rsid w:val="003821A9"/>
    <w:rsid w:val="0044334E"/>
    <w:rsid w:val="00456F86"/>
    <w:rsid w:val="00472E34"/>
    <w:rsid w:val="004F6906"/>
    <w:rsid w:val="005057DC"/>
    <w:rsid w:val="00535E30"/>
    <w:rsid w:val="005A3289"/>
    <w:rsid w:val="005B58A3"/>
    <w:rsid w:val="005E381A"/>
    <w:rsid w:val="0063206D"/>
    <w:rsid w:val="006B39E9"/>
    <w:rsid w:val="0073114D"/>
    <w:rsid w:val="007D00B9"/>
    <w:rsid w:val="007E4D67"/>
    <w:rsid w:val="008909C9"/>
    <w:rsid w:val="008C613F"/>
    <w:rsid w:val="009237F5"/>
    <w:rsid w:val="009362B6"/>
    <w:rsid w:val="009E12A0"/>
    <w:rsid w:val="009E41AD"/>
    <w:rsid w:val="009E6C55"/>
    <w:rsid w:val="00A1577B"/>
    <w:rsid w:val="00A2365D"/>
    <w:rsid w:val="00A474E7"/>
    <w:rsid w:val="00A85447"/>
    <w:rsid w:val="00A919DC"/>
    <w:rsid w:val="00BB5E33"/>
    <w:rsid w:val="00BE5F3D"/>
    <w:rsid w:val="00C25A00"/>
    <w:rsid w:val="00CA2FD0"/>
    <w:rsid w:val="00CF4D3E"/>
    <w:rsid w:val="00D12D9F"/>
    <w:rsid w:val="00D3059C"/>
    <w:rsid w:val="00D614B8"/>
    <w:rsid w:val="00D9731E"/>
    <w:rsid w:val="00E071C8"/>
    <w:rsid w:val="00EE36EC"/>
    <w:rsid w:val="00EF264F"/>
    <w:rsid w:val="00EF65BF"/>
    <w:rsid w:val="00F614B4"/>
    <w:rsid w:val="00F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B2FB1-FC9A-448B-85FB-B6999EEA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6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36E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rg-top-5">
    <w:name w:val="marg-top-5"/>
    <w:basedOn w:val="Normlny"/>
    <w:rsid w:val="00C2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lor-gray4">
    <w:name w:val="color-gray4"/>
    <w:basedOn w:val="Predvolenpsmoodseku"/>
    <w:rsid w:val="00C25A00"/>
  </w:style>
  <w:style w:type="paragraph" w:styleId="Textbubliny">
    <w:name w:val="Balloon Text"/>
    <w:basedOn w:val="Normlny"/>
    <w:link w:val="TextbublinyChar"/>
    <w:uiPriority w:val="99"/>
    <w:semiHidden/>
    <w:unhideWhenUsed/>
    <w:rsid w:val="000F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polakovic@tuzvo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polakovic@tuzv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hyperlink" Target="https://www.tuzvo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Polakovič Peter</dc:creator>
  <cp:keywords/>
  <dc:description/>
  <cp:lastModifiedBy>Polakovič Peter</cp:lastModifiedBy>
  <cp:revision>6</cp:revision>
  <dcterms:created xsi:type="dcterms:W3CDTF">2017-10-06T08:53:00Z</dcterms:created>
  <dcterms:modified xsi:type="dcterms:W3CDTF">2017-10-17T05:30:00Z</dcterms:modified>
</cp:coreProperties>
</file>